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61A1" w14:textId="77777777" w:rsidR="008D3EE6" w:rsidRDefault="008D3EE6" w:rsidP="00AC680D">
      <w:pPr>
        <w:pStyle w:val="Heading1"/>
        <w:spacing w:before="0"/>
        <w:rPr>
          <w:rStyle w:val="TitleChar"/>
          <w:rFonts w:ascii="Georgia" w:hAnsi="Georgia" w:cs="Arial"/>
          <w:b w:val="0"/>
          <w:color w:val="04617B" w:themeColor="text2"/>
          <w:sz w:val="20"/>
          <w:szCs w:val="20"/>
        </w:rPr>
      </w:pPr>
    </w:p>
    <w:p w14:paraId="4C79C16B" w14:textId="193E6ACB" w:rsidR="00115B24" w:rsidRPr="00942AC1" w:rsidRDefault="00115B24" w:rsidP="00942AC1">
      <w:pPr>
        <w:pStyle w:val="Heading1"/>
        <w:rPr>
          <w:rFonts w:ascii="Cambria" w:hAnsi="Cambria"/>
          <w:color w:val="04617B" w:themeColor="text2"/>
          <w:sz w:val="44"/>
          <w:szCs w:val="44"/>
        </w:rPr>
      </w:pPr>
      <w:r w:rsidRPr="00942AC1">
        <w:rPr>
          <w:rFonts w:ascii="Cambria" w:hAnsi="Cambria"/>
          <w:color w:val="04617B" w:themeColor="text2"/>
          <w:sz w:val="44"/>
          <w:szCs w:val="44"/>
        </w:rPr>
        <w:t>Naviga</w:t>
      </w:r>
      <w:r w:rsidR="00DE72FC">
        <w:rPr>
          <w:rFonts w:ascii="Cambria" w:hAnsi="Cambria"/>
          <w:color w:val="04617B" w:themeColor="text2"/>
          <w:sz w:val="44"/>
          <w:szCs w:val="44"/>
        </w:rPr>
        <w:t>ting</w:t>
      </w:r>
      <w:r w:rsidRPr="00942AC1">
        <w:rPr>
          <w:rFonts w:ascii="Cambria" w:hAnsi="Cambria"/>
          <w:color w:val="04617B" w:themeColor="text2"/>
          <w:sz w:val="44"/>
          <w:szCs w:val="44"/>
        </w:rPr>
        <w:t xml:space="preserve"> D</w:t>
      </w:r>
      <w:r w:rsidR="00E27DFA">
        <w:rPr>
          <w:rFonts w:ascii="Cambria" w:hAnsi="Cambria"/>
          <w:color w:val="04617B" w:themeColor="text2"/>
          <w:sz w:val="44"/>
          <w:szCs w:val="44"/>
        </w:rPr>
        <w:t>ata Exchange</w:t>
      </w:r>
      <w:r w:rsidRPr="00942AC1">
        <w:rPr>
          <w:rFonts w:ascii="Cambria" w:hAnsi="Cambria"/>
          <w:color w:val="04617B" w:themeColor="text2"/>
          <w:sz w:val="44"/>
          <w:szCs w:val="44"/>
        </w:rPr>
        <w:t xml:space="preserve"> Reports</w:t>
      </w:r>
      <w:r w:rsidR="009D2A9C">
        <w:rPr>
          <w:rFonts w:ascii="Cambria" w:hAnsi="Cambria"/>
          <w:color w:val="04617B" w:themeColor="text2"/>
          <w:sz w:val="44"/>
          <w:szCs w:val="44"/>
        </w:rPr>
        <w:t xml:space="preserve"> -</w:t>
      </w:r>
      <w:r w:rsidR="00DE72FC">
        <w:rPr>
          <w:rFonts w:ascii="Cambria" w:hAnsi="Cambria"/>
          <w:color w:val="04617B" w:themeColor="text2"/>
          <w:sz w:val="44"/>
          <w:szCs w:val="44"/>
        </w:rPr>
        <w:t xml:space="preserve"> User Guide</w:t>
      </w:r>
    </w:p>
    <w:p w14:paraId="4C9DE6BB" w14:textId="77777777" w:rsidR="00A85AC9" w:rsidRDefault="00A85AC9" w:rsidP="00C46280">
      <w:pPr>
        <w:spacing w:before="360"/>
        <w:rPr>
          <w:rFonts w:cs="Arial"/>
          <w:lang w:eastAsia="en-AU"/>
        </w:rPr>
      </w:pPr>
      <w:r w:rsidRPr="00A85AC9">
        <w:rPr>
          <w:rFonts w:cs="Arial"/>
          <w:lang w:eastAsia="en-AU"/>
        </w:rPr>
        <w:t xml:space="preserve">The reports have </w:t>
      </w:r>
      <w:proofErr w:type="gramStart"/>
      <w:r w:rsidRPr="00A85AC9">
        <w:rPr>
          <w:rFonts w:cs="Arial"/>
          <w:lang w:eastAsia="en-AU"/>
        </w:rPr>
        <w:t>a number of</w:t>
      </w:r>
      <w:proofErr w:type="gramEnd"/>
      <w:r w:rsidRPr="00A85AC9">
        <w:rPr>
          <w:rFonts w:cs="Arial"/>
          <w:lang w:eastAsia="en-AU"/>
        </w:rPr>
        <w:t xml:space="preserve"> functions which can change how the reports look. This can be useful when building a story or to help make analysing data easier. These changes can be applied to any visualisation in Qlik including graphs, charts and tables.</w:t>
      </w:r>
    </w:p>
    <w:p w14:paraId="3E94F221" w14:textId="21D3923D" w:rsidR="00115B24" w:rsidRDefault="00115B24" w:rsidP="00DA7038">
      <w:pPr>
        <w:rPr>
          <w:rFonts w:cs="Arial"/>
          <w:lang w:eastAsia="en-AU"/>
        </w:rPr>
      </w:pPr>
      <w:r>
        <w:rPr>
          <w:rFonts w:cs="Arial"/>
          <w:lang w:eastAsia="en-AU"/>
        </w:rPr>
        <w:t>This task card discusses various features which enable you to view, drill into and customise Qlik reports using:</w:t>
      </w:r>
    </w:p>
    <w:p w14:paraId="19F72533" w14:textId="0974B65D" w:rsidR="00115B24" w:rsidRDefault="00115B24" w:rsidP="007515B4">
      <w:pPr>
        <w:numPr>
          <w:ilvl w:val="0"/>
          <w:numId w:val="5"/>
        </w:numPr>
        <w:rPr>
          <w:rFonts w:cs="Arial"/>
          <w:lang w:eastAsia="en-AU"/>
        </w:rPr>
      </w:pPr>
      <w:hyperlink w:anchor="_Filters" w:history="1">
        <w:r w:rsidRPr="00DE72FC">
          <w:rPr>
            <w:rStyle w:val="Hyperlink"/>
            <w:rFonts w:cs="Arial"/>
            <w:lang w:eastAsia="en-AU"/>
          </w:rPr>
          <w:t>Filters</w:t>
        </w:r>
      </w:hyperlink>
    </w:p>
    <w:p w14:paraId="02AE0289" w14:textId="3EDB56AA" w:rsidR="00115B24" w:rsidRDefault="00115B24" w:rsidP="007515B4">
      <w:pPr>
        <w:numPr>
          <w:ilvl w:val="0"/>
          <w:numId w:val="5"/>
        </w:numPr>
        <w:rPr>
          <w:rFonts w:cs="Arial"/>
          <w:lang w:eastAsia="en-AU"/>
        </w:rPr>
      </w:pPr>
      <w:hyperlink w:anchor="_Selections" w:history="1">
        <w:r w:rsidRPr="00DE72FC">
          <w:rPr>
            <w:rStyle w:val="Hyperlink"/>
            <w:rFonts w:cs="Arial"/>
            <w:lang w:eastAsia="en-AU"/>
          </w:rPr>
          <w:t>Selections</w:t>
        </w:r>
      </w:hyperlink>
    </w:p>
    <w:p w14:paraId="219DDFD5" w14:textId="728572CD" w:rsidR="00115B24" w:rsidRDefault="00115B24" w:rsidP="007515B4">
      <w:pPr>
        <w:numPr>
          <w:ilvl w:val="0"/>
          <w:numId w:val="5"/>
        </w:numPr>
        <w:rPr>
          <w:rFonts w:cs="Arial"/>
          <w:lang w:eastAsia="en-AU"/>
        </w:rPr>
      </w:pPr>
      <w:hyperlink w:anchor="_Exploration_Menu" w:history="1">
        <w:r w:rsidRPr="00DE72FC">
          <w:rPr>
            <w:rStyle w:val="Hyperlink"/>
            <w:rFonts w:cs="Arial"/>
            <w:lang w:eastAsia="en-AU"/>
          </w:rPr>
          <w:t>Exploration Menu and</w:t>
        </w:r>
      </w:hyperlink>
    </w:p>
    <w:p w14:paraId="5764179C" w14:textId="330DF570" w:rsidR="00115B24" w:rsidRDefault="00115B24" w:rsidP="007515B4">
      <w:pPr>
        <w:numPr>
          <w:ilvl w:val="0"/>
          <w:numId w:val="5"/>
        </w:numPr>
        <w:rPr>
          <w:rFonts w:cs="Arial"/>
          <w:lang w:eastAsia="en-AU"/>
        </w:rPr>
      </w:pPr>
      <w:hyperlink w:anchor="_Bookmarks" w:history="1">
        <w:r w:rsidRPr="00DE72FC">
          <w:rPr>
            <w:rStyle w:val="Hyperlink"/>
            <w:rFonts w:cs="Arial"/>
            <w:lang w:eastAsia="en-AU"/>
          </w:rPr>
          <w:t>Bookmarks</w:t>
        </w:r>
      </w:hyperlink>
    </w:p>
    <w:p w14:paraId="111F8925" w14:textId="4BA10818" w:rsidR="00CD27FB" w:rsidRPr="00C41611" w:rsidRDefault="00CD27FB" w:rsidP="001B54B5">
      <w:pPr>
        <w:pStyle w:val="Heading2"/>
        <w:spacing w:before="480"/>
        <w:rPr>
          <w:rFonts w:cs="Arial"/>
          <w:lang w:eastAsia="en-AU"/>
        </w:rPr>
      </w:pPr>
      <w:r w:rsidRPr="00C41611">
        <w:rPr>
          <w:rFonts w:cs="Arial"/>
          <w:lang w:eastAsia="en-AU"/>
        </w:rPr>
        <w:t xml:space="preserve">Navigation guide </w:t>
      </w:r>
    </w:p>
    <w:p w14:paraId="01DD16CE" w14:textId="77777777" w:rsidR="00CD27FB" w:rsidRDefault="00CD27FB" w:rsidP="00847C7B">
      <w:pPr>
        <w:pStyle w:val="Caption"/>
        <w:keepNext/>
        <w:rPr>
          <w:rFonts w:cs="Arial"/>
          <w:caps/>
          <w:szCs w:val="16"/>
        </w:rPr>
      </w:pPr>
      <w:r w:rsidRPr="00074A16">
        <w:rPr>
          <w:rFonts w:cs="Arial"/>
          <w:szCs w:val="16"/>
        </w:rPr>
        <w:t xml:space="preserve">Table </w:t>
      </w:r>
      <w:r>
        <w:rPr>
          <w:rFonts w:cs="Arial"/>
          <w:szCs w:val="16"/>
        </w:rPr>
        <w:t>1</w:t>
      </w:r>
      <w:r w:rsidRPr="00074A16">
        <w:rPr>
          <w:rFonts w:cs="Arial"/>
          <w:szCs w:val="16"/>
        </w:rPr>
        <w:t xml:space="preserve"> – Filter applied area navigation items</w:t>
      </w:r>
    </w:p>
    <w:tbl>
      <w:tblPr>
        <w:tblStyle w:val="TableGrid1"/>
        <w:tblW w:w="10371"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Filter allied area navigation items"/>
        <w:tblDescription w:val="This table provides descriptions of the Filter allied area navigation items.&#10;&#10;"/>
      </w:tblPr>
      <w:tblGrid>
        <w:gridCol w:w="1678"/>
        <w:gridCol w:w="8693"/>
      </w:tblGrid>
      <w:tr w:rsidR="00CD27FB" w:rsidRPr="001C107F" w14:paraId="085DF14B" w14:textId="77777777" w:rsidTr="006F196B">
        <w:trPr>
          <w:trHeight w:val="420"/>
          <w:tblHeader/>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accent2" w:themeFillShade="80"/>
            <w:vAlign w:val="center"/>
          </w:tcPr>
          <w:p w14:paraId="19C07F75" w14:textId="77777777" w:rsidR="00CD27FB" w:rsidRPr="001C107F" w:rsidRDefault="00CD27FB" w:rsidP="006F196B">
            <w:pPr>
              <w:rPr>
                <w:rFonts w:cs="Arial"/>
                <w:b/>
                <w:noProof/>
                <w:color w:val="FFFFFF" w:themeColor="background1"/>
                <w:lang w:eastAsia="en-AU"/>
              </w:rPr>
            </w:pPr>
            <w:r w:rsidRPr="001C107F">
              <w:rPr>
                <w:rFonts w:cs="Arial"/>
                <w:b/>
                <w:noProof/>
                <w:color w:val="FFFFFF" w:themeColor="background1"/>
                <w:lang w:eastAsia="en-AU"/>
              </w:rPr>
              <w:t>ITEM</w:t>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2303D" w:themeFill="accent2" w:themeFillShade="80"/>
            <w:vAlign w:val="center"/>
          </w:tcPr>
          <w:p w14:paraId="08E65BD7" w14:textId="77777777" w:rsidR="00CD27FB" w:rsidRPr="001C107F" w:rsidRDefault="00CD27FB" w:rsidP="006F196B">
            <w:pPr>
              <w:rPr>
                <w:rFonts w:cs="Arial"/>
                <w:b/>
                <w:color w:val="FFFFFF" w:themeColor="background1"/>
                <w:lang w:eastAsia="en-AU"/>
              </w:rPr>
            </w:pPr>
            <w:r w:rsidRPr="001C107F">
              <w:rPr>
                <w:rFonts w:cs="Arial"/>
                <w:b/>
                <w:color w:val="FFFFFF" w:themeColor="background1"/>
                <w:lang w:eastAsia="en-AU"/>
              </w:rPr>
              <w:t>DESCRIPTION</w:t>
            </w:r>
          </w:p>
        </w:tc>
      </w:tr>
      <w:tr w:rsidR="00CD27FB" w:rsidRPr="001C107F" w14:paraId="579FAF5E" w14:textId="77777777" w:rsidTr="006F196B">
        <w:trPr>
          <w:trHeight w:val="420"/>
          <w:tblHeader/>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16FE87D7" w14:textId="77777777" w:rsidR="00CD27FB" w:rsidRPr="001C107F" w:rsidRDefault="00CD27FB" w:rsidP="00942AC1">
            <w:pPr>
              <w:ind w:right="15"/>
              <w:jc w:val="center"/>
              <w:rPr>
                <w:rFonts w:cs="Arial"/>
                <w:b/>
              </w:rPr>
            </w:pPr>
            <w:r>
              <w:rPr>
                <w:noProof/>
              </w:rPr>
              <w:drawing>
                <wp:inline distT="0" distB="0" distL="0" distR="0" wp14:anchorId="2DB4F7DD" wp14:editId="1295AC89">
                  <wp:extent cx="294615" cy="283283"/>
                  <wp:effectExtent l="0" t="0" r="0" b="2540"/>
                  <wp:docPr id="13728580" name="Picture 1" descr="step ba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395647" name="Picture 1" descr="step back icon"/>
                          <pic:cNvPicPr/>
                        </pic:nvPicPr>
                        <pic:blipFill>
                          <a:blip r:embed="rId8"/>
                          <a:stretch>
                            <a:fillRect/>
                          </a:stretch>
                        </pic:blipFill>
                        <pic:spPr>
                          <a:xfrm>
                            <a:off x="0" y="0"/>
                            <a:ext cx="295979" cy="284594"/>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3DAE026C" w14:textId="77777777" w:rsidR="00CD27FB" w:rsidRPr="001C107F" w:rsidRDefault="00CD27FB" w:rsidP="00C40420">
            <w:pPr>
              <w:spacing w:line="276" w:lineRule="auto"/>
              <w:rPr>
                <w:rFonts w:cs="Arial"/>
              </w:rPr>
            </w:pPr>
            <w:r w:rsidRPr="001C107F">
              <w:rPr>
                <w:rFonts w:cs="Arial"/>
                <w:lang w:eastAsia="en-AU"/>
              </w:rPr>
              <w:t xml:space="preserve">Select the </w:t>
            </w:r>
            <w:r w:rsidRPr="001C107F">
              <w:rPr>
                <w:rFonts w:cs="Arial"/>
                <w:b/>
                <w:lang w:eastAsia="en-AU"/>
              </w:rPr>
              <w:t>step back</w:t>
            </w:r>
            <w:r w:rsidRPr="001C107F">
              <w:rPr>
                <w:rFonts w:cs="Arial"/>
                <w:lang w:eastAsia="en-AU"/>
              </w:rPr>
              <w:t xml:space="preserve"> function to undo the last selection.</w:t>
            </w:r>
          </w:p>
        </w:tc>
      </w:tr>
      <w:tr w:rsidR="00CD27FB" w:rsidRPr="001C107F" w14:paraId="25F57DA5" w14:textId="77777777" w:rsidTr="006F196B">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24178397" w14:textId="77777777" w:rsidR="00CD27FB" w:rsidRPr="001C107F" w:rsidRDefault="00CD27FB" w:rsidP="00942AC1">
            <w:pPr>
              <w:ind w:right="15"/>
              <w:jc w:val="center"/>
              <w:rPr>
                <w:rFonts w:cs="Arial"/>
                <w:b/>
              </w:rPr>
            </w:pPr>
            <w:r>
              <w:rPr>
                <w:noProof/>
              </w:rPr>
              <w:drawing>
                <wp:inline distT="0" distB="0" distL="0" distR="0" wp14:anchorId="1308AFAE" wp14:editId="057D3437">
                  <wp:extent cx="295275" cy="295275"/>
                  <wp:effectExtent l="0" t="0" r="9525" b="9525"/>
                  <wp:docPr id="130900085" name="Picture 1" descr="step forwar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30651" name="Picture 1" descr="step forward icon"/>
                          <pic:cNvPicPr/>
                        </pic:nvPicPr>
                        <pic:blipFill>
                          <a:blip r:embed="rId9"/>
                          <a:stretch>
                            <a:fillRect/>
                          </a:stretch>
                        </pic:blipFill>
                        <pic:spPr>
                          <a:xfrm>
                            <a:off x="0" y="0"/>
                            <a:ext cx="296028" cy="296028"/>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hideMark/>
          </w:tcPr>
          <w:p w14:paraId="351FF48C" w14:textId="77777777" w:rsidR="00CD27FB" w:rsidRPr="001C107F" w:rsidRDefault="00CD27FB" w:rsidP="00C40420">
            <w:pPr>
              <w:spacing w:line="276" w:lineRule="auto"/>
              <w:rPr>
                <w:rFonts w:cs="Arial"/>
              </w:rPr>
            </w:pPr>
            <w:r w:rsidRPr="001C107F">
              <w:rPr>
                <w:rFonts w:cs="Arial"/>
                <w:lang w:eastAsia="en-AU"/>
              </w:rPr>
              <w:t xml:space="preserve">Select the </w:t>
            </w:r>
            <w:r w:rsidRPr="001C107F">
              <w:rPr>
                <w:rFonts w:cs="Arial"/>
                <w:b/>
                <w:lang w:eastAsia="en-AU"/>
              </w:rPr>
              <w:t>step forward</w:t>
            </w:r>
            <w:r w:rsidRPr="001C107F">
              <w:rPr>
                <w:rFonts w:cs="Arial"/>
                <w:lang w:eastAsia="en-AU"/>
              </w:rPr>
              <w:t xml:space="preserve"> function to redo a selection.</w:t>
            </w:r>
          </w:p>
        </w:tc>
      </w:tr>
      <w:tr w:rsidR="00CD27FB" w:rsidRPr="001C107F" w14:paraId="137A1C7B" w14:textId="77777777" w:rsidTr="006F196B">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55E1F42A" w14:textId="77777777" w:rsidR="00CD27FB" w:rsidRPr="001C107F" w:rsidRDefault="00CD27FB" w:rsidP="00942AC1">
            <w:pPr>
              <w:ind w:right="15"/>
              <w:jc w:val="center"/>
              <w:rPr>
                <w:rFonts w:cs="Arial"/>
                <w:noProof/>
                <w:lang w:eastAsia="en-AU"/>
              </w:rPr>
            </w:pPr>
            <w:r>
              <w:rPr>
                <w:noProof/>
              </w:rPr>
              <w:drawing>
                <wp:inline distT="0" distB="0" distL="0" distR="0" wp14:anchorId="282F2962" wp14:editId="3453635A">
                  <wp:extent cx="295275" cy="295275"/>
                  <wp:effectExtent l="0" t="0" r="9525" b="9525"/>
                  <wp:docPr id="2030542881" name="Picture 1" descr="clear selec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42544" name="Picture 1" descr="clear selections icon"/>
                          <pic:cNvPicPr/>
                        </pic:nvPicPr>
                        <pic:blipFill>
                          <a:blip r:embed="rId10"/>
                          <a:stretch>
                            <a:fillRect/>
                          </a:stretch>
                        </pic:blipFill>
                        <pic:spPr>
                          <a:xfrm>
                            <a:off x="0" y="0"/>
                            <a:ext cx="296061" cy="296061"/>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5860C533" w14:textId="77777777" w:rsidR="00CD27FB" w:rsidRPr="001C107F" w:rsidRDefault="00CD27FB" w:rsidP="00C40420">
            <w:pPr>
              <w:spacing w:line="276" w:lineRule="auto"/>
              <w:rPr>
                <w:rFonts w:cs="Arial"/>
                <w:lang w:eastAsia="en-AU"/>
              </w:rPr>
            </w:pPr>
            <w:r w:rsidRPr="001C107F">
              <w:rPr>
                <w:rFonts w:cs="Arial"/>
                <w:lang w:eastAsia="en-AU"/>
              </w:rPr>
              <w:t xml:space="preserve">Select the </w:t>
            </w:r>
            <w:r w:rsidRPr="001C107F">
              <w:rPr>
                <w:rFonts w:cs="Arial"/>
                <w:b/>
                <w:lang w:eastAsia="en-AU"/>
              </w:rPr>
              <w:t>clear selections</w:t>
            </w:r>
            <w:r w:rsidRPr="001C107F">
              <w:rPr>
                <w:rFonts w:cs="Arial"/>
                <w:lang w:eastAsia="en-AU"/>
              </w:rPr>
              <w:t xml:space="preserve"> function to clear all the filters selected.</w:t>
            </w:r>
          </w:p>
        </w:tc>
      </w:tr>
      <w:tr w:rsidR="00CD27FB" w:rsidRPr="001C107F" w14:paraId="6735CBEB" w14:textId="77777777" w:rsidTr="006F196B">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EA36430" w14:textId="77777777" w:rsidR="00CD27FB" w:rsidRPr="001C107F" w:rsidRDefault="00CD27FB" w:rsidP="00942AC1">
            <w:pPr>
              <w:ind w:right="15"/>
              <w:jc w:val="center"/>
              <w:rPr>
                <w:rFonts w:cs="Arial"/>
                <w:noProof/>
                <w:lang w:eastAsia="en-AU"/>
              </w:rPr>
            </w:pPr>
            <w:r>
              <w:rPr>
                <w:noProof/>
              </w:rPr>
              <w:drawing>
                <wp:inline distT="0" distB="0" distL="0" distR="0" wp14:anchorId="7E1749DC" wp14:editId="2D983BAC">
                  <wp:extent cx="285750" cy="285750"/>
                  <wp:effectExtent l="0" t="0" r="0" b="0"/>
                  <wp:docPr id="978836570" name="Picture 1" descr="confir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187586" name="Picture 1" descr="confirm icon"/>
                          <pic:cNvPicPr/>
                        </pic:nvPicPr>
                        <pic:blipFill>
                          <a:blip r:embed="rId11"/>
                          <a:stretch>
                            <a:fillRect/>
                          </a:stretch>
                        </pic:blipFill>
                        <pic:spPr>
                          <a:xfrm>
                            <a:off x="0" y="0"/>
                            <a:ext cx="286397" cy="286397"/>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6D47668B" w14:textId="77777777" w:rsidR="00CD27FB" w:rsidRPr="001C107F" w:rsidRDefault="00CD27FB" w:rsidP="00C40420">
            <w:pPr>
              <w:spacing w:line="276" w:lineRule="auto"/>
              <w:rPr>
                <w:rFonts w:cs="Arial"/>
                <w:lang w:eastAsia="en-AU"/>
              </w:rPr>
            </w:pPr>
            <w:r w:rsidRPr="001C107F">
              <w:rPr>
                <w:rFonts w:cs="Arial"/>
                <w:lang w:eastAsia="en-AU"/>
              </w:rPr>
              <w:t xml:space="preserve">Select the </w:t>
            </w:r>
            <w:r w:rsidRPr="001C107F">
              <w:rPr>
                <w:rFonts w:cs="Arial"/>
                <w:b/>
                <w:lang w:eastAsia="en-AU"/>
              </w:rPr>
              <w:t>confirm</w:t>
            </w:r>
            <w:r w:rsidRPr="001C107F">
              <w:rPr>
                <w:rFonts w:cs="Arial"/>
                <w:lang w:eastAsia="en-AU"/>
              </w:rPr>
              <w:t xml:space="preserve"> button to confirm your filter selection.</w:t>
            </w:r>
          </w:p>
        </w:tc>
      </w:tr>
      <w:tr w:rsidR="00CD27FB" w:rsidRPr="001C107F" w14:paraId="3486AD59" w14:textId="77777777" w:rsidTr="006F196B">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15DCE618" w14:textId="77777777" w:rsidR="00CD27FB" w:rsidRPr="001C107F" w:rsidRDefault="00CD27FB" w:rsidP="00942AC1">
            <w:pPr>
              <w:ind w:right="15"/>
              <w:jc w:val="center"/>
              <w:rPr>
                <w:rFonts w:cs="Arial"/>
                <w:noProof/>
                <w:lang w:eastAsia="en-AU"/>
              </w:rPr>
            </w:pPr>
            <w:r>
              <w:rPr>
                <w:noProof/>
              </w:rPr>
              <w:drawing>
                <wp:inline distT="0" distB="0" distL="0" distR="0" wp14:anchorId="751B4DDF" wp14:editId="68612E7B">
                  <wp:extent cx="284480" cy="284480"/>
                  <wp:effectExtent l="0" t="0" r="1270" b="1270"/>
                  <wp:docPr id="2071971934" name="Picture 1" descr="cle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395688" name="Picture 1" descr="clear icon"/>
                          <pic:cNvPicPr/>
                        </pic:nvPicPr>
                        <pic:blipFill>
                          <a:blip r:embed="rId12"/>
                          <a:stretch>
                            <a:fillRect/>
                          </a:stretch>
                        </pic:blipFill>
                        <pic:spPr>
                          <a:xfrm>
                            <a:off x="0" y="0"/>
                            <a:ext cx="285124" cy="285124"/>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tcPr>
          <w:p w14:paraId="5673D386" w14:textId="77777777" w:rsidR="00CD27FB" w:rsidRPr="001C107F" w:rsidRDefault="00CD27FB" w:rsidP="00C40420">
            <w:pPr>
              <w:spacing w:line="276" w:lineRule="auto"/>
              <w:rPr>
                <w:rFonts w:cs="Arial"/>
                <w:lang w:eastAsia="en-AU"/>
              </w:rPr>
            </w:pPr>
            <w:r w:rsidRPr="001C107F">
              <w:rPr>
                <w:rFonts w:cs="Arial"/>
                <w:lang w:eastAsia="en-AU"/>
              </w:rPr>
              <w:t xml:space="preserve">Select the </w:t>
            </w:r>
            <w:r w:rsidRPr="001C107F">
              <w:rPr>
                <w:rFonts w:cs="Arial"/>
                <w:b/>
                <w:lang w:eastAsia="en-AU"/>
              </w:rPr>
              <w:t>clear</w:t>
            </w:r>
            <w:r w:rsidRPr="001C107F">
              <w:rPr>
                <w:rFonts w:cs="Arial"/>
                <w:lang w:eastAsia="en-AU"/>
              </w:rPr>
              <w:t xml:space="preserve"> button to clear your filter selection.</w:t>
            </w:r>
          </w:p>
        </w:tc>
      </w:tr>
      <w:tr w:rsidR="002D2802" w:rsidRPr="001C107F" w14:paraId="6ECFB45C" w14:textId="77777777" w:rsidTr="00410591">
        <w:trPr>
          <w:trHeight w:val="396"/>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46EBB195" w14:textId="22274FC8" w:rsidR="002D2802" w:rsidRDefault="002D2802" w:rsidP="00942AC1">
            <w:pPr>
              <w:ind w:right="15"/>
              <w:jc w:val="center"/>
              <w:rPr>
                <w:noProof/>
              </w:rPr>
            </w:pPr>
            <w:r>
              <w:rPr>
                <w:noProof/>
              </w:rPr>
              <w:drawing>
                <wp:inline distT="0" distB="0" distL="0" distR="0" wp14:anchorId="2C127717" wp14:editId="1FA2BF3A">
                  <wp:extent cx="295275" cy="295275"/>
                  <wp:effectExtent l="0" t="0" r="9525" b="9525"/>
                  <wp:docPr id="2586072" name="Picture 6" descr="explor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6072" name="Picture 6" descr="exploration 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275" cy="295275"/>
                          </a:xfrm>
                          <a:prstGeom prst="rect">
                            <a:avLst/>
                          </a:prstGeom>
                          <a:noFill/>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vAlign w:val="center"/>
          </w:tcPr>
          <w:p w14:paraId="5B087725" w14:textId="64A3F91E" w:rsidR="002D2802" w:rsidRPr="001C107F" w:rsidRDefault="002D2802" w:rsidP="00C40420">
            <w:pPr>
              <w:spacing w:line="276" w:lineRule="auto"/>
              <w:rPr>
                <w:rFonts w:cs="Arial"/>
                <w:lang w:eastAsia="en-AU"/>
              </w:rPr>
            </w:pPr>
            <w:r>
              <w:rPr>
                <w:rFonts w:cs="Arial"/>
                <w:lang w:eastAsia="en-AU"/>
              </w:rPr>
              <w:t xml:space="preserve">Select the </w:t>
            </w:r>
            <w:r w:rsidRPr="002D2802">
              <w:rPr>
                <w:rFonts w:cs="Arial"/>
                <w:b/>
                <w:bCs/>
                <w:lang w:eastAsia="en-AU"/>
              </w:rPr>
              <w:t>exploration</w:t>
            </w:r>
            <w:r>
              <w:rPr>
                <w:rFonts w:cs="Arial"/>
                <w:lang w:eastAsia="en-AU"/>
              </w:rPr>
              <w:t xml:space="preserve"> button to expand the exploration menu.</w:t>
            </w:r>
          </w:p>
        </w:tc>
      </w:tr>
      <w:tr w:rsidR="00C30216" w:rsidRPr="001C107F" w14:paraId="0D6E977F" w14:textId="77777777" w:rsidTr="007E3935">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133222EB" w14:textId="65911A53" w:rsidR="00C30216" w:rsidRDefault="00C30216" w:rsidP="00942AC1">
            <w:pPr>
              <w:ind w:right="15"/>
              <w:jc w:val="center"/>
              <w:rPr>
                <w:noProof/>
              </w:rPr>
            </w:pPr>
            <w:r w:rsidRPr="00166811">
              <w:rPr>
                <w:noProof/>
              </w:rPr>
              <w:drawing>
                <wp:inline distT="0" distB="0" distL="0" distR="0" wp14:anchorId="0AABC8F5" wp14:editId="0DF38EDC">
                  <wp:extent cx="284480" cy="284480"/>
                  <wp:effectExtent l="0" t="0" r="1270" b="1270"/>
                  <wp:docPr id="14187608" name="Picture 1" descr="selec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608" name="Picture 1" descr="selections icon"/>
                          <pic:cNvPicPr/>
                        </pic:nvPicPr>
                        <pic:blipFill>
                          <a:blip r:embed="rId14"/>
                          <a:stretch>
                            <a:fillRect/>
                          </a:stretch>
                        </pic:blipFill>
                        <pic:spPr>
                          <a:xfrm>
                            <a:off x="0" y="0"/>
                            <a:ext cx="285124" cy="285124"/>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05724FDD" w14:textId="67F87E0E" w:rsidR="00C30216" w:rsidRDefault="00C30216" w:rsidP="00C40420">
            <w:pPr>
              <w:spacing w:before="200" w:line="276" w:lineRule="auto"/>
              <w:rPr>
                <w:rFonts w:cs="Arial"/>
                <w:lang w:eastAsia="en-AU"/>
              </w:rPr>
            </w:pPr>
            <w:r w:rsidRPr="007E3935">
              <w:rPr>
                <w:rFonts w:cs="Arial"/>
                <w:lang w:eastAsia="en-AU"/>
              </w:rPr>
              <w:t xml:space="preserve">Select the </w:t>
            </w:r>
            <w:r w:rsidRPr="007E3935">
              <w:rPr>
                <w:rFonts w:cs="Arial"/>
                <w:b/>
                <w:bCs/>
                <w:lang w:eastAsia="en-AU"/>
              </w:rPr>
              <w:t>selections</w:t>
            </w:r>
            <w:r w:rsidRPr="007E3935">
              <w:rPr>
                <w:rFonts w:cs="Arial"/>
                <w:lang w:eastAsia="en-AU"/>
              </w:rPr>
              <w:t xml:space="preserve"> button to op</w:t>
            </w:r>
            <w:r w:rsidR="002268FA">
              <w:rPr>
                <w:rFonts w:cs="Arial"/>
                <w:lang w:eastAsia="en-AU"/>
              </w:rPr>
              <w:t>e</w:t>
            </w:r>
            <w:r w:rsidRPr="007E3935">
              <w:rPr>
                <w:rFonts w:cs="Arial"/>
                <w:lang w:eastAsia="en-AU"/>
              </w:rPr>
              <w:t>n the selections menu screen.</w:t>
            </w:r>
          </w:p>
        </w:tc>
      </w:tr>
      <w:tr w:rsidR="002268FA" w:rsidRPr="001C107F" w14:paraId="37CA4179" w14:textId="77777777" w:rsidTr="002268FA">
        <w:trPr>
          <w:trHeight w:val="408"/>
        </w:trPr>
        <w:tc>
          <w:tcPr>
            <w:tcW w:w="167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tcPr>
          <w:p w14:paraId="71FFD72F" w14:textId="0C448BFC" w:rsidR="002268FA" w:rsidRPr="00166811" w:rsidRDefault="002268FA" w:rsidP="00942AC1">
            <w:pPr>
              <w:ind w:right="15"/>
              <w:jc w:val="center"/>
              <w:rPr>
                <w:noProof/>
              </w:rPr>
            </w:pPr>
            <w:r w:rsidRPr="005F084D">
              <w:rPr>
                <w:noProof/>
              </w:rPr>
              <w:drawing>
                <wp:inline distT="0" distB="0" distL="0" distR="0" wp14:anchorId="3CBB005D" wp14:editId="6C411538">
                  <wp:extent cx="295275" cy="295275"/>
                  <wp:effectExtent l="0" t="0" r="9525" b="9525"/>
                  <wp:docPr id="504362415" name="Picture 1" descr="bookm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62415" name="Picture 1" descr="bookmark icon"/>
                          <pic:cNvPicPr/>
                        </pic:nvPicPr>
                        <pic:blipFill>
                          <a:blip r:embed="rId15"/>
                          <a:stretch>
                            <a:fillRect/>
                          </a:stretch>
                        </pic:blipFill>
                        <pic:spPr>
                          <a:xfrm>
                            <a:off x="0" y="0"/>
                            <a:ext cx="295818" cy="295818"/>
                          </a:xfrm>
                          <a:prstGeom prst="rect">
                            <a:avLst/>
                          </a:prstGeom>
                        </pic:spPr>
                      </pic:pic>
                    </a:graphicData>
                  </a:graphic>
                </wp:inline>
              </w:drawing>
            </w:r>
          </w:p>
        </w:tc>
        <w:tc>
          <w:tcPr>
            <w:tcW w:w="869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EEF2779" w14:textId="4308CB0F" w:rsidR="002268FA" w:rsidRPr="002268FA" w:rsidRDefault="002268FA" w:rsidP="00C40420">
            <w:pPr>
              <w:spacing w:line="276" w:lineRule="auto"/>
              <w:rPr>
                <w:rFonts w:cs="Arial"/>
                <w:lang w:eastAsia="en-AU"/>
              </w:rPr>
            </w:pPr>
            <w:r w:rsidRPr="002268FA">
              <w:rPr>
                <w:rFonts w:cs="Arial"/>
                <w:noProof/>
              </w:rPr>
              <w:t xml:space="preserve">Select the </w:t>
            </w:r>
            <w:r w:rsidRPr="002268FA">
              <w:rPr>
                <w:rFonts w:cs="Arial"/>
                <w:b/>
                <w:bCs/>
                <w:noProof/>
              </w:rPr>
              <w:t>bookmark</w:t>
            </w:r>
            <w:r w:rsidRPr="002268FA">
              <w:rPr>
                <w:rFonts w:cs="Arial"/>
                <w:noProof/>
              </w:rPr>
              <w:t xml:space="preserve"> icon to open the bookmarks screen.</w:t>
            </w:r>
          </w:p>
        </w:tc>
      </w:tr>
    </w:tbl>
    <w:p w14:paraId="09721EB6" w14:textId="77777777" w:rsidR="001B54B5" w:rsidRDefault="001B54B5">
      <w:pPr>
        <w:suppressAutoHyphens w:val="0"/>
        <w:spacing w:before="0" w:after="200" w:line="276" w:lineRule="auto"/>
        <w:rPr>
          <w:rFonts w:ascii="Cambria" w:eastAsiaTheme="majorEastAsia" w:hAnsi="Cambria" w:cstheme="majorBidi"/>
          <w:b/>
          <w:bCs/>
          <w:color w:val="04617B" w:themeColor="text2"/>
          <w:sz w:val="36"/>
          <w:szCs w:val="36"/>
        </w:rPr>
      </w:pPr>
      <w:r>
        <w:rPr>
          <w:rFonts w:ascii="Cambria" w:hAnsi="Cambria"/>
          <w:color w:val="04617B" w:themeColor="text2"/>
          <w:sz w:val="36"/>
          <w:szCs w:val="36"/>
        </w:rPr>
        <w:br w:type="page"/>
      </w:r>
    </w:p>
    <w:p w14:paraId="6DF8799A" w14:textId="09472564" w:rsidR="00115B24" w:rsidRPr="00D7508F" w:rsidRDefault="00115B24" w:rsidP="00D7508F">
      <w:pPr>
        <w:pStyle w:val="Heading2"/>
        <w:rPr>
          <w:rFonts w:ascii="Cambria" w:hAnsi="Cambria" w:cs="Arial"/>
          <w:color w:val="04617B" w:themeColor="text2"/>
          <w:sz w:val="36"/>
          <w:szCs w:val="36"/>
          <w:lang w:eastAsia="en-AU"/>
        </w:rPr>
      </w:pPr>
      <w:r w:rsidRPr="00D7508F">
        <w:rPr>
          <w:rFonts w:ascii="Cambria" w:hAnsi="Cambria"/>
          <w:color w:val="04617B" w:themeColor="text2"/>
          <w:sz w:val="36"/>
          <w:szCs w:val="36"/>
        </w:rPr>
        <w:lastRenderedPageBreak/>
        <w:t>Filters</w:t>
      </w:r>
    </w:p>
    <w:p w14:paraId="795D1C7B" w14:textId="52B4A830" w:rsidR="00DA7038" w:rsidRDefault="001E7F79" w:rsidP="00DA7038">
      <w:pPr>
        <w:rPr>
          <w:rFonts w:cs="Arial"/>
          <w:lang w:eastAsia="en-AU"/>
        </w:rPr>
      </w:pPr>
      <w:r>
        <w:rPr>
          <w:rFonts w:cs="Arial"/>
          <w:lang w:eastAsia="en-AU"/>
        </w:rPr>
        <w:t xml:space="preserve">The </w:t>
      </w:r>
      <w:r w:rsidR="00A73726">
        <w:rPr>
          <w:rFonts w:cs="Arial"/>
          <w:lang w:eastAsia="en-AU"/>
        </w:rPr>
        <w:t>Data Exchange reports</w:t>
      </w:r>
      <w:r w:rsidR="003B1CDB">
        <w:rPr>
          <w:rFonts w:cs="Arial"/>
          <w:lang w:eastAsia="en-AU"/>
        </w:rPr>
        <w:t xml:space="preserve"> will allow</w:t>
      </w:r>
      <w:r w:rsidR="00074A16" w:rsidRPr="00074A16">
        <w:rPr>
          <w:rFonts w:cs="Arial"/>
          <w:lang w:eastAsia="en-AU"/>
        </w:rPr>
        <w:t xml:space="preserve"> you to filter data by selecting items from the available objects on the report sheet.</w:t>
      </w:r>
    </w:p>
    <w:p w14:paraId="041A980B" w14:textId="77777777" w:rsidR="00DA7038" w:rsidRPr="00074A16" w:rsidRDefault="00DA7038" w:rsidP="00DA7038">
      <w:pPr>
        <w:rPr>
          <w:rFonts w:cs="Arial"/>
          <w:lang w:eastAsia="en-AU"/>
        </w:rPr>
      </w:pPr>
      <w:r w:rsidRPr="00074A16">
        <w:rPr>
          <w:rFonts w:cs="Arial"/>
          <w:lang w:eastAsia="en-AU"/>
        </w:rPr>
        <w:t>Filters can be applied to the following areas:</w:t>
      </w:r>
    </w:p>
    <w:p w14:paraId="0B478D21" w14:textId="77777777" w:rsidR="00DA7038" w:rsidRPr="00074A16" w:rsidRDefault="00DA7038" w:rsidP="007515B4">
      <w:pPr>
        <w:numPr>
          <w:ilvl w:val="0"/>
          <w:numId w:val="4"/>
        </w:numPr>
        <w:suppressAutoHyphens w:val="0"/>
        <w:spacing w:before="0" w:after="200" w:line="276" w:lineRule="auto"/>
        <w:rPr>
          <w:rFonts w:cs="Arial"/>
          <w:lang w:eastAsia="en-AU"/>
        </w:rPr>
      </w:pPr>
      <w:r>
        <w:rPr>
          <w:rFonts w:cs="Arial"/>
          <w:lang w:eastAsia="en-AU"/>
        </w:rPr>
        <w:t>Reporting P</w:t>
      </w:r>
      <w:r w:rsidRPr="00074A16">
        <w:rPr>
          <w:rFonts w:cs="Arial"/>
          <w:lang w:eastAsia="en-AU"/>
        </w:rPr>
        <w:t>eriods</w:t>
      </w:r>
    </w:p>
    <w:p w14:paraId="52FDE821" w14:textId="77777777" w:rsidR="00DA7038" w:rsidRPr="00074A16" w:rsidRDefault="00DA7038" w:rsidP="007515B4">
      <w:pPr>
        <w:numPr>
          <w:ilvl w:val="0"/>
          <w:numId w:val="4"/>
        </w:numPr>
        <w:suppressAutoHyphens w:val="0"/>
        <w:spacing w:before="0" w:after="200" w:line="276" w:lineRule="auto"/>
        <w:rPr>
          <w:rFonts w:cs="Arial"/>
          <w:lang w:eastAsia="en-AU"/>
        </w:rPr>
      </w:pPr>
      <w:r w:rsidRPr="00074A16">
        <w:rPr>
          <w:rFonts w:cs="Arial"/>
          <w:lang w:eastAsia="en-AU"/>
        </w:rPr>
        <w:t>Activity</w:t>
      </w:r>
    </w:p>
    <w:p w14:paraId="71BF1C37" w14:textId="77777777" w:rsidR="00DA7038" w:rsidRDefault="00DA7038" w:rsidP="007515B4">
      <w:pPr>
        <w:numPr>
          <w:ilvl w:val="0"/>
          <w:numId w:val="4"/>
        </w:numPr>
        <w:suppressAutoHyphens w:val="0"/>
        <w:spacing w:before="0" w:after="200" w:line="276" w:lineRule="auto"/>
        <w:rPr>
          <w:rFonts w:cs="Arial"/>
          <w:lang w:eastAsia="en-AU"/>
        </w:rPr>
      </w:pPr>
      <w:r w:rsidRPr="00074A16">
        <w:rPr>
          <w:rFonts w:cs="Arial"/>
          <w:lang w:eastAsia="en-AU"/>
        </w:rPr>
        <w:t>Delivery Organisation</w:t>
      </w:r>
    </w:p>
    <w:p w14:paraId="4BAA6F34" w14:textId="77777777" w:rsidR="003B1CDB" w:rsidRDefault="003B1CDB" w:rsidP="007515B4">
      <w:pPr>
        <w:numPr>
          <w:ilvl w:val="0"/>
          <w:numId w:val="4"/>
        </w:numPr>
        <w:suppressAutoHyphens w:val="0"/>
        <w:spacing w:before="0" w:after="200" w:line="276" w:lineRule="auto"/>
        <w:rPr>
          <w:rFonts w:cs="Arial"/>
          <w:lang w:eastAsia="en-AU"/>
        </w:rPr>
      </w:pPr>
      <w:r>
        <w:rPr>
          <w:rFonts w:cs="Arial"/>
          <w:lang w:eastAsia="en-AU"/>
        </w:rPr>
        <w:t>Outlets</w:t>
      </w:r>
    </w:p>
    <w:p w14:paraId="6478F63B" w14:textId="77777777" w:rsidR="00787462" w:rsidRDefault="00787462" w:rsidP="007515B4">
      <w:pPr>
        <w:numPr>
          <w:ilvl w:val="0"/>
          <w:numId w:val="4"/>
        </w:numPr>
        <w:suppressAutoHyphens w:val="0"/>
        <w:spacing w:before="0" w:after="200" w:line="276" w:lineRule="auto"/>
        <w:rPr>
          <w:rFonts w:cs="Arial"/>
          <w:lang w:eastAsia="en-AU"/>
        </w:rPr>
      </w:pPr>
      <w:r>
        <w:rPr>
          <w:rFonts w:cs="Arial"/>
          <w:lang w:eastAsia="en-AU"/>
        </w:rPr>
        <w:t>Visualisations such as graphs and pie charts</w:t>
      </w:r>
    </w:p>
    <w:p w14:paraId="0F8B1532" w14:textId="77777777" w:rsidR="00787462" w:rsidRPr="00074A16" w:rsidRDefault="00787462" w:rsidP="007515B4">
      <w:pPr>
        <w:numPr>
          <w:ilvl w:val="0"/>
          <w:numId w:val="4"/>
        </w:numPr>
        <w:suppressAutoHyphens w:val="0"/>
        <w:spacing w:before="0" w:after="200" w:line="276" w:lineRule="auto"/>
        <w:rPr>
          <w:rFonts w:cs="Arial"/>
          <w:lang w:eastAsia="en-AU"/>
        </w:rPr>
      </w:pPr>
      <w:r>
        <w:rPr>
          <w:rFonts w:cs="Arial"/>
          <w:lang w:eastAsia="en-AU"/>
        </w:rPr>
        <w:t>Maps</w:t>
      </w:r>
    </w:p>
    <w:p w14:paraId="198F068D" w14:textId="77777777" w:rsidR="00C30216" w:rsidRPr="00074A16" w:rsidRDefault="00C30216" w:rsidP="00847C7B">
      <w:pPr>
        <w:rPr>
          <w:color w:val="FF0000"/>
          <w:lang w:eastAsia="en-AU"/>
        </w:rPr>
      </w:pPr>
      <w:bookmarkStart w:id="0" w:name="_Toc476063786"/>
      <w:r w:rsidRPr="00074A16">
        <w:rPr>
          <w:lang w:eastAsia="en-AU"/>
        </w:rPr>
        <w:t xml:space="preserve">The default is for no filters to be applied and is shown as </w:t>
      </w:r>
      <w:r w:rsidRPr="00074A16">
        <w:rPr>
          <w:b/>
          <w:lang w:eastAsia="en-AU"/>
        </w:rPr>
        <w:t>No selections applied</w:t>
      </w:r>
      <w:r w:rsidRPr="00074A16">
        <w:rPr>
          <w:lang w:eastAsia="en-AU"/>
        </w:rPr>
        <w:t xml:space="preserve">.  </w:t>
      </w:r>
    </w:p>
    <w:p w14:paraId="1EFB2039" w14:textId="1FB63B92" w:rsidR="00C30216" w:rsidRPr="009739DC" w:rsidRDefault="00C30216" w:rsidP="00847C7B">
      <w:pPr>
        <w:pStyle w:val="Caption"/>
        <w:keepNext/>
        <w:rPr>
          <w:rFonts w:cs="Arial"/>
          <w:szCs w:val="16"/>
        </w:rPr>
      </w:pPr>
      <w:r w:rsidRPr="009739DC">
        <w:rPr>
          <w:rFonts w:cs="Arial"/>
          <w:szCs w:val="16"/>
        </w:rPr>
        <w:t xml:space="preserve">Figure </w:t>
      </w:r>
      <w:r>
        <w:rPr>
          <w:rFonts w:cs="Arial"/>
          <w:szCs w:val="16"/>
        </w:rPr>
        <w:t>1</w:t>
      </w:r>
      <w:r w:rsidRPr="009739DC">
        <w:rPr>
          <w:rFonts w:cs="Arial"/>
          <w:szCs w:val="16"/>
        </w:rPr>
        <w:t xml:space="preserve"> – Filter applied area displaying no selections applied</w:t>
      </w:r>
    </w:p>
    <w:p w14:paraId="230FEBBF" w14:textId="77777777" w:rsidR="00C30216" w:rsidRPr="00074A16" w:rsidRDefault="00C30216" w:rsidP="00C30216">
      <w:pPr>
        <w:spacing w:before="0"/>
        <w:rPr>
          <w:rFonts w:cs="Arial"/>
          <w:b/>
          <w:lang w:eastAsia="en-AU"/>
        </w:rPr>
      </w:pPr>
      <w:r>
        <w:rPr>
          <w:noProof/>
        </w:rPr>
        <w:drawing>
          <wp:inline distT="0" distB="0" distL="0" distR="0" wp14:anchorId="3C2C90FD" wp14:editId="14C2FF39">
            <wp:extent cx="3147962" cy="431800"/>
            <wp:effectExtent l="0" t="0" r="0" b="6350"/>
            <wp:docPr id="1914530197" name="Picture 1" descr="screenshot highlighting 'filter applied area' showing no selections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957117" name="Picture 1" descr="screenshot highlighting 'filter applied area' showing no selections applied"/>
                    <pic:cNvPicPr/>
                  </pic:nvPicPr>
                  <pic:blipFill>
                    <a:blip r:embed="rId16"/>
                    <a:stretch>
                      <a:fillRect/>
                    </a:stretch>
                  </pic:blipFill>
                  <pic:spPr>
                    <a:xfrm>
                      <a:off x="0" y="0"/>
                      <a:ext cx="3174696" cy="435467"/>
                    </a:xfrm>
                    <a:prstGeom prst="rect">
                      <a:avLst/>
                    </a:prstGeom>
                  </pic:spPr>
                </pic:pic>
              </a:graphicData>
            </a:graphic>
          </wp:inline>
        </w:drawing>
      </w:r>
    </w:p>
    <w:bookmarkEnd w:id="0"/>
    <w:p w14:paraId="273EC257" w14:textId="77777777" w:rsidR="00074A16" w:rsidRDefault="00074A16" w:rsidP="00847C7B">
      <w:pPr>
        <w:rPr>
          <w:lang w:eastAsia="en-AU"/>
        </w:rPr>
      </w:pPr>
      <w:r w:rsidRPr="00074A16">
        <w:rPr>
          <w:lang w:eastAsia="en-AU"/>
        </w:rPr>
        <w:t>To see what filters you have applied to a report</w:t>
      </w:r>
      <w:r w:rsidR="00EA070F">
        <w:rPr>
          <w:lang w:eastAsia="en-AU"/>
        </w:rPr>
        <w:t>:</w:t>
      </w:r>
      <w:r w:rsidRPr="00074A16">
        <w:rPr>
          <w:lang w:eastAsia="en-AU"/>
        </w:rPr>
        <w:t xml:space="preserve"> refer to the </w:t>
      </w:r>
      <w:r w:rsidRPr="00074A16">
        <w:rPr>
          <w:b/>
          <w:lang w:eastAsia="en-AU"/>
        </w:rPr>
        <w:t>filters applied area</w:t>
      </w:r>
      <w:r w:rsidRPr="00074A16">
        <w:rPr>
          <w:lang w:eastAsia="en-AU"/>
        </w:rPr>
        <w:t xml:space="preserve"> which is </w:t>
      </w:r>
      <w:r w:rsidR="000C232A">
        <w:rPr>
          <w:lang w:eastAsia="en-AU"/>
        </w:rPr>
        <w:t xml:space="preserve">the ribbon </w:t>
      </w:r>
      <w:r w:rsidRPr="00074A16">
        <w:rPr>
          <w:lang w:eastAsia="en-AU"/>
        </w:rPr>
        <w:t xml:space="preserve">located </w:t>
      </w:r>
      <w:r w:rsidR="000C232A">
        <w:rPr>
          <w:lang w:eastAsia="en-AU"/>
        </w:rPr>
        <w:t>at</w:t>
      </w:r>
      <w:r w:rsidRPr="00074A16">
        <w:rPr>
          <w:lang w:eastAsia="en-AU"/>
        </w:rPr>
        <w:t xml:space="preserve"> the top left of the screen</w:t>
      </w:r>
      <w:r w:rsidR="000C232A">
        <w:rPr>
          <w:lang w:eastAsia="en-AU"/>
        </w:rPr>
        <w:t>.</w:t>
      </w:r>
      <w:r w:rsidRPr="00074A16">
        <w:rPr>
          <w:lang w:eastAsia="en-AU"/>
        </w:rPr>
        <w:t xml:space="preserve"> </w:t>
      </w:r>
    </w:p>
    <w:p w14:paraId="2DB24312" w14:textId="117060E8" w:rsidR="009739DC" w:rsidRPr="009739DC" w:rsidRDefault="00DE7772" w:rsidP="00847C7B">
      <w:pPr>
        <w:pStyle w:val="Caption"/>
        <w:keepNext/>
        <w:rPr>
          <w:rFonts w:cs="Arial"/>
        </w:rPr>
      </w:pPr>
      <w:r>
        <w:rPr>
          <w:rFonts w:cs="Arial"/>
        </w:rPr>
        <w:t>F</w:t>
      </w:r>
      <w:r w:rsidR="009739DC" w:rsidRPr="009739DC">
        <w:rPr>
          <w:rFonts w:cs="Arial"/>
        </w:rPr>
        <w:t>igure</w:t>
      </w:r>
      <w:r w:rsidR="009739DC">
        <w:rPr>
          <w:rFonts w:cs="Arial"/>
        </w:rPr>
        <w:t xml:space="preserve"> </w:t>
      </w:r>
      <w:r w:rsidR="00C30216">
        <w:rPr>
          <w:rFonts w:cs="Arial"/>
        </w:rPr>
        <w:t>2</w:t>
      </w:r>
      <w:r w:rsidR="00787462">
        <w:rPr>
          <w:rFonts w:cs="Arial"/>
        </w:rPr>
        <w:t xml:space="preserve"> – Filter applied a</w:t>
      </w:r>
      <w:r w:rsidR="009739DC" w:rsidRPr="009739DC">
        <w:rPr>
          <w:rFonts w:cs="Arial"/>
        </w:rPr>
        <w:t>rea</w:t>
      </w:r>
    </w:p>
    <w:p w14:paraId="2AC3DD9C" w14:textId="66E87AF0" w:rsidR="00074A16" w:rsidRDefault="00BB3A97" w:rsidP="009739DC">
      <w:pPr>
        <w:spacing w:before="0"/>
        <w:rPr>
          <w:lang w:eastAsia="en-AU"/>
        </w:rPr>
      </w:pPr>
      <w:r>
        <w:rPr>
          <w:noProof/>
        </w:rPr>
        <w:drawing>
          <wp:inline distT="0" distB="0" distL="0" distR="0" wp14:anchorId="7FC12E0A" wp14:editId="4030845F">
            <wp:extent cx="6645910" cy="2992755"/>
            <wp:effectExtent l="0" t="0" r="2540" b="0"/>
            <wp:docPr id="94707175" name="Picture 1" descr="screenshot highlighting the applied filter for session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07175" name="Picture 1" descr="screenshot highlighting the applied filter for session reporting period"/>
                    <pic:cNvPicPr/>
                  </pic:nvPicPr>
                  <pic:blipFill>
                    <a:blip r:embed="rId17"/>
                    <a:stretch>
                      <a:fillRect/>
                    </a:stretch>
                  </pic:blipFill>
                  <pic:spPr>
                    <a:xfrm>
                      <a:off x="0" y="0"/>
                      <a:ext cx="6645910" cy="2992755"/>
                    </a:xfrm>
                    <a:prstGeom prst="rect">
                      <a:avLst/>
                    </a:prstGeom>
                  </pic:spPr>
                </pic:pic>
              </a:graphicData>
            </a:graphic>
          </wp:inline>
        </w:drawing>
      </w:r>
    </w:p>
    <w:p w14:paraId="2B24C08B" w14:textId="77777777" w:rsidR="001B54B5" w:rsidRDefault="001B54B5">
      <w:pPr>
        <w:suppressAutoHyphens w:val="0"/>
        <w:spacing w:before="0" w:after="200" w:line="276" w:lineRule="auto"/>
        <w:rPr>
          <w:rFonts w:cs="Arial"/>
          <w:lang w:eastAsia="en-AU"/>
        </w:rPr>
      </w:pPr>
      <w:bookmarkStart w:id="1" w:name="_Toc476063787"/>
      <w:r>
        <w:rPr>
          <w:rFonts w:cs="Arial"/>
          <w:lang w:eastAsia="en-AU"/>
        </w:rPr>
        <w:br w:type="page"/>
      </w:r>
    </w:p>
    <w:p w14:paraId="2CA354E2" w14:textId="60620348" w:rsidR="00377997" w:rsidRPr="00B4281E" w:rsidRDefault="00377997" w:rsidP="00377997">
      <w:pPr>
        <w:suppressAutoHyphens w:val="0"/>
        <w:spacing w:before="0" w:after="200" w:line="276" w:lineRule="auto"/>
        <w:rPr>
          <w:rFonts w:cs="Arial"/>
          <w:lang w:eastAsia="en-AU"/>
        </w:rPr>
      </w:pPr>
      <w:r w:rsidRPr="00B4281E">
        <w:rPr>
          <w:rFonts w:cs="Arial"/>
          <w:lang w:eastAsia="en-AU"/>
        </w:rPr>
        <w:lastRenderedPageBreak/>
        <w:t>Select the item that you wish to display</w:t>
      </w:r>
      <w:r>
        <w:rPr>
          <w:rFonts w:cs="Arial"/>
          <w:lang w:eastAsia="en-AU"/>
        </w:rPr>
        <w:t>:</w:t>
      </w:r>
    </w:p>
    <w:p w14:paraId="10FC307B" w14:textId="51300800" w:rsidR="00377997" w:rsidRPr="00475466" w:rsidRDefault="00377997" w:rsidP="00847C7B">
      <w:pPr>
        <w:pStyle w:val="Caption"/>
        <w:keepNext/>
        <w:rPr>
          <w:rFonts w:cs="Arial"/>
          <w:caps/>
          <w:szCs w:val="16"/>
        </w:rPr>
      </w:pPr>
      <w:r w:rsidRPr="00475466">
        <w:rPr>
          <w:rFonts w:cs="Arial"/>
          <w:szCs w:val="16"/>
        </w:rPr>
        <w:t>Figure</w:t>
      </w:r>
      <w:r>
        <w:rPr>
          <w:rFonts w:cs="Arial"/>
          <w:szCs w:val="16"/>
        </w:rPr>
        <w:t xml:space="preserve"> </w:t>
      </w:r>
      <w:r w:rsidR="00C30216">
        <w:rPr>
          <w:rFonts w:cs="Arial"/>
          <w:szCs w:val="16"/>
        </w:rPr>
        <w:t>3</w:t>
      </w:r>
      <w:r w:rsidRPr="00475466">
        <w:rPr>
          <w:rFonts w:cs="Arial"/>
          <w:szCs w:val="16"/>
        </w:rPr>
        <w:t xml:space="preserve"> –Confirm and Clear filter icons</w:t>
      </w:r>
    </w:p>
    <w:p w14:paraId="35DC9203" w14:textId="6C64E3A7" w:rsidR="00377997" w:rsidRPr="00074A16" w:rsidRDefault="00BB3A97" w:rsidP="00377997">
      <w:pPr>
        <w:spacing w:before="0"/>
        <w:rPr>
          <w:rFonts w:cs="Arial"/>
        </w:rPr>
      </w:pPr>
      <w:r>
        <w:rPr>
          <w:noProof/>
        </w:rPr>
        <w:drawing>
          <wp:inline distT="0" distB="0" distL="0" distR="0" wp14:anchorId="757E812A" wp14:editId="3F454DB9">
            <wp:extent cx="6645910" cy="2992755"/>
            <wp:effectExtent l="0" t="0" r="2540" b="0"/>
            <wp:docPr id="1511321361" name="Picture 1" descr="screenshot highlighting the filter selection pop up box for filter 'session reporting period'. the highlighted area shows the clear and confirm buttons 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21361" name="Picture 1" descr="screenshot highlighting the filter selection pop up box for filter 'session reporting period'. the highlighted area shows the clear and confirm buttons also."/>
                    <pic:cNvPicPr/>
                  </pic:nvPicPr>
                  <pic:blipFill>
                    <a:blip r:embed="rId18"/>
                    <a:stretch>
                      <a:fillRect/>
                    </a:stretch>
                  </pic:blipFill>
                  <pic:spPr>
                    <a:xfrm>
                      <a:off x="0" y="0"/>
                      <a:ext cx="6645910" cy="2992755"/>
                    </a:xfrm>
                    <a:prstGeom prst="rect">
                      <a:avLst/>
                    </a:prstGeom>
                  </pic:spPr>
                </pic:pic>
              </a:graphicData>
            </a:graphic>
          </wp:inline>
        </w:drawing>
      </w:r>
    </w:p>
    <w:p w14:paraId="69DA40D3" w14:textId="564FD2CA" w:rsidR="00377997" w:rsidRPr="00B4281E" w:rsidRDefault="00377997" w:rsidP="00377997">
      <w:pPr>
        <w:rPr>
          <w:rFonts w:cs="Arial"/>
          <w:lang w:eastAsia="en-AU"/>
        </w:rPr>
      </w:pPr>
      <w:r w:rsidRPr="00B4281E">
        <w:rPr>
          <w:rFonts w:cs="Arial"/>
          <w:lang w:eastAsia="en-AU"/>
        </w:rPr>
        <w:t>Select</w:t>
      </w:r>
      <w:r w:rsidR="0055297F">
        <w:rPr>
          <w:rFonts w:cs="Arial"/>
          <w:lang w:eastAsia="en-AU"/>
        </w:rPr>
        <w:t xml:space="preserve"> confirm</w:t>
      </w:r>
      <w:r w:rsidRPr="00B4281E">
        <w:rPr>
          <w:rFonts w:cs="Arial"/>
          <w:lang w:eastAsia="en-AU"/>
        </w:rPr>
        <w:t xml:space="preserve"> </w:t>
      </w:r>
      <w:r w:rsidR="00A47860">
        <w:rPr>
          <w:noProof/>
        </w:rPr>
        <w:drawing>
          <wp:inline distT="0" distB="0" distL="0" distR="0" wp14:anchorId="350AA8B4" wp14:editId="43096A9E">
            <wp:extent cx="266667" cy="266667"/>
            <wp:effectExtent l="0" t="0" r="635" b="635"/>
            <wp:docPr id="39218124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181247"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266667" cy="266667"/>
                    </a:xfrm>
                    <a:prstGeom prst="rect">
                      <a:avLst/>
                    </a:prstGeom>
                  </pic:spPr>
                </pic:pic>
              </a:graphicData>
            </a:graphic>
          </wp:inline>
        </w:drawing>
      </w:r>
      <w:r w:rsidRPr="00B4281E">
        <w:rPr>
          <w:rFonts w:cs="Arial"/>
          <w:lang w:eastAsia="en-AU"/>
        </w:rPr>
        <w:t xml:space="preserve"> to confirm this filter. </w:t>
      </w:r>
    </w:p>
    <w:p w14:paraId="74F5C048" w14:textId="5EC6488C" w:rsidR="00377997" w:rsidRPr="00B4281E" w:rsidRDefault="00377997" w:rsidP="00377997">
      <w:pPr>
        <w:suppressAutoHyphens w:val="0"/>
        <w:spacing w:before="0" w:after="200" w:line="276" w:lineRule="auto"/>
        <w:rPr>
          <w:rFonts w:cs="Arial"/>
          <w:lang w:eastAsia="en-AU"/>
        </w:rPr>
      </w:pPr>
      <w:r w:rsidRPr="00B4281E">
        <w:rPr>
          <w:rFonts w:cs="Arial"/>
          <w:lang w:eastAsia="en-AU"/>
        </w:rPr>
        <w:t>Select</w:t>
      </w:r>
      <w:r w:rsidR="0055297F">
        <w:rPr>
          <w:rFonts w:cs="Arial"/>
          <w:lang w:eastAsia="en-AU"/>
        </w:rPr>
        <w:t xml:space="preserve"> clear</w:t>
      </w:r>
      <w:r w:rsidRPr="00B4281E">
        <w:rPr>
          <w:rFonts w:cs="Arial"/>
          <w:lang w:eastAsia="en-AU"/>
        </w:rPr>
        <w:t xml:space="preserve"> </w:t>
      </w:r>
      <w:r w:rsidR="00A47860">
        <w:rPr>
          <w:noProof/>
        </w:rPr>
        <w:drawing>
          <wp:inline distT="0" distB="0" distL="0" distR="0" wp14:anchorId="6D04DC90" wp14:editId="39C888A3">
            <wp:extent cx="266667" cy="266667"/>
            <wp:effectExtent l="0" t="0" r="635" b="635"/>
            <wp:docPr id="18352233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223351"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266667" cy="266667"/>
                    </a:xfrm>
                    <a:prstGeom prst="rect">
                      <a:avLst/>
                    </a:prstGeom>
                  </pic:spPr>
                </pic:pic>
              </a:graphicData>
            </a:graphic>
          </wp:inline>
        </w:drawing>
      </w:r>
      <w:r w:rsidRPr="00B4281E">
        <w:rPr>
          <w:rFonts w:cs="Arial"/>
          <w:lang w:eastAsia="en-AU"/>
        </w:rPr>
        <w:t xml:space="preserve"> to clear your selection.</w:t>
      </w:r>
    </w:p>
    <w:p w14:paraId="12DE7E00" w14:textId="77777777" w:rsidR="00377997" w:rsidRPr="00074A16" w:rsidRDefault="00377997" w:rsidP="00377997">
      <w:pPr>
        <w:rPr>
          <w:rFonts w:cs="Arial"/>
          <w:lang w:eastAsia="en-AU"/>
        </w:rPr>
      </w:pPr>
      <w:r w:rsidRPr="00074A16">
        <w:rPr>
          <w:rFonts w:cs="Arial"/>
          <w:lang w:eastAsia="en-AU"/>
        </w:rPr>
        <w:t>The sheet will automatically update and display the filtered items.</w:t>
      </w:r>
    </w:p>
    <w:p w14:paraId="65FC9AE3" w14:textId="77777777" w:rsidR="00377997" w:rsidRPr="00074A16" w:rsidRDefault="00377997" w:rsidP="00377997">
      <w:pPr>
        <w:rPr>
          <w:rFonts w:cs="Arial"/>
          <w:lang w:eastAsia="en-AU"/>
        </w:rPr>
      </w:pPr>
      <w:r w:rsidRPr="00074A16">
        <w:rPr>
          <w:rFonts w:cs="Arial"/>
          <w:lang w:eastAsia="en-AU"/>
        </w:rPr>
        <w:t>To change the filter selection:</w:t>
      </w:r>
    </w:p>
    <w:p w14:paraId="26CEF1E0" w14:textId="77777777" w:rsidR="00377997" w:rsidRPr="00847C7B" w:rsidRDefault="00377997" w:rsidP="00847C7B">
      <w:pPr>
        <w:pStyle w:val="ListParagraph"/>
        <w:numPr>
          <w:ilvl w:val="0"/>
          <w:numId w:val="6"/>
        </w:numPr>
        <w:suppressAutoHyphens w:val="0"/>
        <w:spacing w:before="0" w:after="200" w:line="276" w:lineRule="auto"/>
        <w:rPr>
          <w:rFonts w:cs="Arial"/>
          <w:lang w:eastAsia="en-AU"/>
        </w:rPr>
      </w:pPr>
      <w:r w:rsidRPr="00847C7B">
        <w:rPr>
          <w:rFonts w:cs="Arial"/>
          <w:lang w:eastAsia="en-AU"/>
        </w:rPr>
        <w:t xml:space="preserve">Click on the previously chosen selection and the item will change from green to grey. </w:t>
      </w:r>
    </w:p>
    <w:p w14:paraId="6C21D811" w14:textId="77777777" w:rsidR="00377997" w:rsidRPr="00847C7B" w:rsidRDefault="00377997" w:rsidP="00847C7B">
      <w:pPr>
        <w:pStyle w:val="ListParagraph"/>
        <w:numPr>
          <w:ilvl w:val="0"/>
          <w:numId w:val="6"/>
        </w:numPr>
        <w:suppressAutoHyphens w:val="0"/>
        <w:spacing w:before="0" w:after="200" w:line="276" w:lineRule="auto"/>
        <w:rPr>
          <w:rFonts w:cs="Arial"/>
          <w:lang w:eastAsia="en-AU"/>
        </w:rPr>
      </w:pPr>
      <w:r w:rsidRPr="00847C7B">
        <w:rPr>
          <w:rFonts w:cs="Arial"/>
          <w:lang w:eastAsia="en-AU"/>
        </w:rPr>
        <w:t>Click on the new selection (if required).</w:t>
      </w:r>
    </w:p>
    <w:p w14:paraId="696AFF22" w14:textId="2CF6E7ED" w:rsidR="00377997" w:rsidRPr="00847C7B" w:rsidRDefault="00377997" w:rsidP="00847C7B">
      <w:pPr>
        <w:pStyle w:val="ListParagraph"/>
        <w:numPr>
          <w:ilvl w:val="0"/>
          <w:numId w:val="6"/>
        </w:numPr>
        <w:suppressAutoHyphens w:val="0"/>
        <w:spacing w:before="0" w:after="200" w:line="276" w:lineRule="auto"/>
        <w:rPr>
          <w:rFonts w:cs="Arial"/>
          <w:lang w:eastAsia="en-AU"/>
        </w:rPr>
      </w:pPr>
      <w:r w:rsidRPr="00847C7B">
        <w:rPr>
          <w:rFonts w:cs="Arial"/>
          <w:lang w:eastAsia="en-AU"/>
        </w:rPr>
        <w:t>Select</w:t>
      </w:r>
      <w:r w:rsidR="0055297F" w:rsidRPr="00847C7B">
        <w:rPr>
          <w:rFonts w:cs="Arial"/>
          <w:lang w:eastAsia="en-AU"/>
        </w:rPr>
        <w:t xml:space="preserve"> confirm</w:t>
      </w:r>
      <w:r w:rsidRPr="00847C7B">
        <w:rPr>
          <w:rFonts w:cs="Arial"/>
          <w:lang w:eastAsia="en-AU"/>
        </w:rPr>
        <w:t xml:space="preserve"> </w:t>
      </w:r>
      <w:r w:rsidR="00A47860">
        <w:rPr>
          <w:noProof/>
        </w:rPr>
        <w:drawing>
          <wp:inline distT="0" distB="0" distL="0" distR="0" wp14:anchorId="7CDF56E8" wp14:editId="16536F41">
            <wp:extent cx="266667" cy="266667"/>
            <wp:effectExtent l="0" t="0" r="635" b="635"/>
            <wp:docPr id="2914385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438518" name="Picture 1">
                      <a:extLst>
                        <a:ext uri="{C183D7F6-B498-43B3-948B-1728B52AA6E4}">
                          <adec:decorative xmlns:adec="http://schemas.microsoft.com/office/drawing/2017/decorative" val="1"/>
                        </a:ext>
                      </a:extLst>
                    </pic:cNvPr>
                    <pic:cNvPicPr/>
                  </pic:nvPicPr>
                  <pic:blipFill>
                    <a:blip r:embed="rId11"/>
                    <a:stretch>
                      <a:fillRect/>
                    </a:stretch>
                  </pic:blipFill>
                  <pic:spPr>
                    <a:xfrm>
                      <a:off x="0" y="0"/>
                      <a:ext cx="266667" cy="266667"/>
                    </a:xfrm>
                    <a:prstGeom prst="rect">
                      <a:avLst/>
                    </a:prstGeom>
                  </pic:spPr>
                </pic:pic>
              </a:graphicData>
            </a:graphic>
          </wp:inline>
        </w:drawing>
      </w:r>
      <w:r w:rsidRPr="00847C7B">
        <w:rPr>
          <w:rFonts w:cs="Arial"/>
          <w:lang w:eastAsia="en-AU"/>
        </w:rPr>
        <w:t xml:space="preserve"> to confirm. </w:t>
      </w:r>
    </w:p>
    <w:p w14:paraId="48CA980A" w14:textId="77777777" w:rsidR="00377997" w:rsidRPr="00074A16" w:rsidRDefault="00377997" w:rsidP="00377997">
      <w:pPr>
        <w:rPr>
          <w:rFonts w:cs="Arial"/>
          <w:lang w:eastAsia="en-AU"/>
        </w:rPr>
      </w:pPr>
      <w:r w:rsidRPr="00074A16">
        <w:rPr>
          <w:rFonts w:cs="Arial"/>
          <w:lang w:eastAsia="en-AU"/>
        </w:rPr>
        <w:t xml:space="preserve">The sheet will </w:t>
      </w:r>
      <w:r w:rsidR="003B1CDB">
        <w:rPr>
          <w:rFonts w:cs="Arial"/>
          <w:lang w:eastAsia="en-AU"/>
        </w:rPr>
        <w:t xml:space="preserve">update to </w:t>
      </w:r>
      <w:r w:rsidRPr="00074A16">
        <w:rPr>
          <w:rFonts w:cs="Arial"/>
          <w:lang w:eastAsia="en-AU"/>
        </w:rPr>
        <w:t xml:space="preserve">reflect your selections. </w:t>
      </w:r>
    </w:p>
    <w:p w14:paraId="1F378590" w14:textId="024A96B0" w:rsidR="00377997" w:rsidRPr="00DE7772" w:rsidRDefault="00377997" w:rsidP="00847C7B">
      <w:pPr>
        <w:pStyle w:val="Caption"/>
        <w:keepNext/>
        <w:rPr>
          <w:rFonts w:cs="Arial"/>
          <w:szCs w:val="16"/>
        </w:rPr>
      </w:pPr>
      <w:r w:rsidRPr="00DE7772">
        <w:rPr>
          <w:rFonts w:cs="Arial"/>
          <w:noProof/>
          <w:szCs w:val="16"/>
        </w:rPr>
        <w:t xml:space="preserve">Figure </w:t>
      </w:r>
      <w:r w:rsidR="00C30216">
        <w:rPr>
          <w:rFonts w:cs="Arial"/>
          <w:noProof/>
          <w:szCs w:val="16"/>
        </w:rPr>
        <w:t>4</w:t>
      </w:r>
      <w:r>
        <w:rPr>
          <w:rFonts w:cs="Arial"/>
          <w:noProof/>
          <w:szCs w:val="16"/>
        </w:rPr>
        <w:t xml:space="preserve"> </w:t>
      </w:r>
      <w:r w:rsidRPr="00DE7772">
        <w:rPr>
          <w:rFonts w:cs="Arial"/>
          <w:noProof/>
          <w:szCs w:val="16"/>
        </w:rPr>
        <w:t xml:space="preserve"> – SA3 sheet highlighting the selection of one reporting period</w:t>
      </w:r>
    </w:p>
    <w:p w14:paraId="300B9531" w14:textId="752FD24A" w:rsidR="00377997" w:rsidRPr="00074A16" w:rsidRDefault="006C4C76" w:rsidP="00377997">
      <w:pPr>
        <w:spacing w:before="0"/>
        <w:rPr>
          <w:rFonts w:cs="Arial"/>
          <w:lang w:eastAsia="en-AU"/>
        </w:rPr>
      </w:pPr>
      <w:r>
        <w:rPr>
          <w:noProof/>
        </w:rPr>
        <w:drawing>
          <wp:inline distT="0" distB="0" distL="0" distR="0" wp14:anchorId="46A353E6" wp14:editId="4A902732">
            <wp:extent cx="6645910" cy="3008630"/>
            <wp:effectExtent l="0" t="0" r="2540" b="1270"/>
            <wp:docPr id="2137087351" name="Picture 1" descr="screenshot highlighting previously described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087351" name="Picture 1" descr="screenshot highlighting previously described steps"/>
                    <pic:cNvPicPr/>
                  </pic:nvPicPr>
                  <pic:blipFill>
                    <a:blip r:embed="rId19"/>
                    <a:stretch>
                      <a:fillRect/>
                    </a:stretch>
                  </pic:blipFill>
                  <pic:spPr>
                    <a:xfrm>
                      <a:off x="0" y="0"/>
                      <a:ext cx="6645910" cy="3008630"/>
                    </a:xfrm>
                    <a:prstGeom prst="rect">
                      <a:avLst/>
                    </a:prstGeom>
                  </pic:spPr>
                </pic:pic>
              </a:graphicData>
            </a:graphic>
          </wp:inline>
        </w:drawing>
      </w:r>
    </w:p>
    <w:p w14:paraId="47675543" w14:textId="3BFB50BD" w:rsidR="00377997" w:rsidRPr="00DA7038" w:rsidRDefault="00377997" w:rsidP="001B54B5">
      <w:pPr>
        <w:spacing w:before="480"/>
        <w:rPr>
          <w:rFonts w:cs="Arial"/>
          <w:lang w:eastAsia="en-AU"/>
        </w:rPr>
      </w:pPr>
      <w:r w:rsidRPr="00DA7038">
        <w:rPr>
          <w:rFonts w:cs="Arial"/>
          <w:lang w:eastAsia="en-AU"/>
        </w:rPr>
        <w:lastRenderedPageBreak/>
        <w:t>Select</w:t>
      </w:r>
      <w:r w:rsidR="0055297F">
        <w:rPr>
          <w:rFonts w:cs="Arial"/>
          <w:lang w:eastAsia="en-AU"/>
        </w:rPr>
        <w:t xml:space="preserve"> clear</w:t>
      </w:r>
      <w:r w:rsidRPr="00DA7038">
        <w:rPr>
          <w:rFonts w:cs="Arial"/>
          <w:lang w:eastAsia="en-AU"/>
        </w:rPr>
        <w:t xml:space="preserve"> </w:t>
      </w:r>
      <w:r w:rsidR="00A47860">
        <w:rPr>
          <w:noProof/>
        </w:rPr>
        <w:drawing>
          <wp:inline distT="0" distB="0" distL="0" distR="0" wp14:anchorId="71C8D8A4" wp14:editId="753AA859">
            <wp:extent cx="266667" cy="266667"/>
            <wp:effectExtent l="0" t="0" r="635" b="635"/>
            <wp:docPr id="72397306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73069" name="Picture 1">
                      <a:extLst>
                        <a:ext uri="{C183D7F6-B498-43B3-948B-1728B52AA6E4}">
                          <adec:decorative xmlns:adec="http://schemas.microsoft.com/office/drawing/2017/decorative" val="1"/>
                        </a:ext>
                      </a:extLst>
                    </pic:cNvPr>
                    <pic:cNvPicPr/>
                  </pic:nvPicPr>
                  <pic:blipFill>
                    <a:blip r:embed="rId12"/>
                    <a:stretch>
                      <a:fillRect/>
                    </a:stretch>
                  </pic:blipFill>
                  <pic:spPr>
                    <a:xfrm>
                      <a:off x="0" y="0"/>
                      <a:ext cx="266667" cy="266667"/>
                    </a:xfrm>
                    <a:prstGeom prst="rect">
                      <a:avLst/>
                    </a:prstGeom>
                  </pic:spPr>
                </pic:pic>
              </a:graphicData>
            </a:graphic>
          </wp:inline>
        </w:drawing>
      </w:r>
      <w:r w:rsidRPr="00DA7038">
        <w:rPr>
          <w:rFonts w:cs="Arial"/>
          <w:lang w:eastAsia="en-AU"/>
        </w:rPr>
        <w:t xml:space="preserve"> next to the filter you wish to remove.</w:t>
      </w:r>
    </w:p>
    <w:p w14:paraId="623ECAB9" w14:textId="0D9673DD" w:rsidR="00377997" w:rsidRPr="00DA7038" w:rsidRDefault="00377997" w:rsidP="00847C7B">
      <w:pPr>
        <w:pStyle w:val="Caption"/>
        <w:keepNext/>
        <w:spacing w:before="240"/>
        <w:rPr>
          <w:rFonts w:cs="Arial"/>
          <w:szCs w:val="16"/>
        </w:rPr>
      </w:pPr>
      <w:r w:rsidRPr="00DA7038">
        <w:rPr>
          <w:rFonts w:cs="Arial"/>
          <w:szCs w:val="16"/>
        </w:rPr>
        <w:t xml:space="preserve">Figure </w:t>
      </w:r>
      <w:r w:rsidR="00C30216">
        <w:rPr>
          <w:rFonts w:cs="Arial"/>
          <w:szCs w:val="16"/>
        </w:rPr>
        <w:t>5</w:t>
      </w:r>
      <w:r>
        <w:rPr>
          <w:rFonts w:cs="Arial"/>
          <w:szCs w:val="16"/>
        </w:rPr>
        <w:t xml:space="preserve"> </w:t>
      </w:r>
      <w:r w:rsidRPr="00DA7038">
        <w:rPr>
          <w:rFonts w:cs="Arial"/>
          <w:szCs w:val="16"/>
        </w:rPr>
        <w:t>– Clear filter button</w:t>
      </w:r>
    </w:p>
    <w:p w14:paraId="1DF3FDD1" w14:textId="0F677059" w:rsidR="00377997" w:rsidRPr="00074A16" w:rsidRDefault="00A47860" w:rsidP="00377997">
      <w:pPr>
        <w:spacing w:before="0"/>
        <w:rPr>
          <w:rFonts w:cs="Arial"/>
          <w:lang w:eastAsia="en-AU"/>
        </w:rPr>
      </w:pPr>
      <w:r>
        <w:rPr>
          <w:noProof/>
        </w:rPr>
        <w:drawing>
          <wp:inline distT="0" distB="0" distL="0" distR="0" wp14:anchorId="0E4DB1DE" wp14:editId="5A01E297">
            <wp:extent cx="6645910" cy="3008630"/>
            <wp:effectExtent l="0" t="0" r="2540" b="1270"/>
            <wp:docPr id="851180617" name="Picture 1" descr="screenshot highlighting previously described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80617" name="Picture 1" descr="screenshot highlighting previously described steps"/>
                    <pic:cNvPicPr/>
                  </pic:nvPicPr>
                  <pic:blipFill>
                    <a:blip r:embed="rId20"/>
                    <a:stretch>
                      <a:fillRect/>
                    </a:stretch>
                  </pic:blipFill>
                  <pic:spPr>
                    <a:xfrm>
                      <a:off x="0" y="0"/>
                      <a:ext cx="6645910" cy="3008630"/>
                    </a:xfrm>
                    <a:prstGeom prst="rect">
                      <a:avLst/>
                    </a:prstGeom>
                  </pic:spPr>
                </pic:pic>
              </a:graphicData>
            </a:graphic>
          </wp:inline>
        </w:drawing>
      </w:r>
    </w:p>
    <w:bookmarkEnd w:id="1"/>
    <w:p w14:paraId="3E613BF5" w14:textId="680E6988" w:rsidR="00074A16" w:rsidRPr="00766F37" w:rsidRDefault="003B1CDB" w:rsidP="00766F37">
      <w:pPr>
        <w:rPr>
          <w:rFonts w:cs="Arial"/>
          <w:lang w:eastAsia="en-AU"/>
        </w:rPr>
      </w:pPr>
      <w:r>
        <w:rPr>
          <w:rFonts w:cs="Arial"/>
          <w:lang w:eastAsia="en-AU"/>
        </w:rPr>
        <w:t>Figure 6</w:t>
      </w:r>
      <w:r w:rsidR="00074A16" w:rsidRPr="00074A16">
        <w:rPr>
          <w:rFonts w:cs="Arial"/>
          <w:lang w:eastAsia="en-AU"/>
        </w:rPr>
        <w:t xml:space="preserve"> shows</w:t>
      </w:r>
      <w:r w:rsidR="00766F37">
        <w:rPr>
          <w:rFonts w:cs="Arial"/>
          <w:lang w:eastAsia="en-AU"/>
        </w:rPr>
        <w:t xml:space="preserve"> o</w:t>
      </w:r>
      <w:r w:rsidR="00074A16" w:rsidRPr="00766F37">
        <w:rPr>
          <w:rFonts w:cs="Arial"/>
          <w:lang w:eastAsia="en-AU"/>
        </w:rPr>
        <w:t xml:space="preserve">ne reporting period selected (highlighted in green) even though </w:t>
      </w:r>
      <w:r w:rsidR="00360CDF" w:rsidRPr="00766F37">
        <w:rPr>
          <w:rFonts w:cs="Arial"/>
          <w:lang w:eastAsia="en-AU"/>
        </w:rPr>
        <w:t>six</w:t>
      </w:r>
      <w:r w:rsidR="00074A16" w:rsidRPr="00766F37">
        <w:rPr>
          <w:rFonts w:cs="Arial"/>
          <w:lang w:eastAsia="en-AU"/>
        </w:rPr>
        <w:t xml:space="preserve"> reporting periods </w:t>
      </w:r>
      <w:r w:rsidR="00360CDF" w:rsidRPr="00766F37">
        <w:rPr>
          <w:rFonts w:cs="Arial"/>
          <w:lang w:eastAsia="en-AU"/>
        </w:rPr>
        <w:t>can be selected</w:t>
      </w:r>
      <w:r w:rsidR="00074A16" w:rsidRPr="00766F37">
        <w:rPr>
          <w:rFonts w:cs="Arial"/>
          <w:lang w:eastAsia="en-AU"/>
        </w:rPr>
        <w:t>.</w:t>
      </w:r>
    </w:p>
    <w:p w14:paraId="3345EED6" w14:textId="77777777" w:rsidR="00074A16" w:rsidRPr="00766F37" w:rsidRDefault="00074A16" w:rsidP="00766F37">
      <w:pPr>
        <w:rPr>
          <w:rFonts w:cs="Arial"/>
          <w:lang w:eastAsia="en-AU"/>
        </w:rPr>
      </w:pPr>
      <w:r w:rsidRPr="00766F37">
        <w:rPr>
          <w:rFonts w:cs="Arial"/>
          <w:lang w:eastAsia="en-AU"/>
        </w:rPr>
        <w:t xml:space="preserve">This filter is then applied for this </w:t>
      </w:r>
      <w:r w:rsidR="003B1CDB" w:rsidRPr="00766F37">
        <w:rPr>
          <w:rFonts w:cs="Arial"/>
          <w:lang w:eastAsia="en-AU"/>
        </w:rPr>
        <w:t>sheet</w:t>
      </w:r>
      <w:r w:rsidRPr="00766F37">
        <w:rPr>
          <w:rFonts w:cs="Arial"/>
          <w:lang w:eastAsia="en-AU"/>
        </w:rPr>
        <w:t xml:space="preserve"> and the remainder of the </w:t>
      </w:r>
      <w:r w:rsidR="003B1CDB" w:rsidRPr="00766F37">
        <w:rPr>
          <w:rFonts w:cs="Arial"/>
          <w:lang w:eastAsia="en-AU"/>
        </w:rPr>
        <w:t>sheets. T</w:t>
      </w:r>
      <w:r w:rsidRPr="00766F37">
        <w:rPr>
          <w:rFonts w:cs="Arial"/>
          <w:lang w:eastAsia="en-AU"/>
        </w:rPr>
        <w:t xml:space="preserve">his </w:t>
      </w:r>
      <w:r w:rsidR="003B1CDB" w:rsidRPr="00766F37">
        <w:rPr>
          <w:rFonts w:cs="Arial"/>
          <w:lang w:eastAsia="en-AU"/>
        </w:rPr>
        <w:t>filter r</w:t>
      </w:r>
      <w:r w:rsidRPr="00766F37">
        <w:rPr>
          <w:rFonts w:cs="Arial"/>
          <w:lang w:eastAsia="en-AU"/>
        </w:rPr>
        <w:t>emain</w:t>
      </w:r>
      <w:r w:rsidR="003B1CDB" w:rsidRPr="00766F37">
        <w:rPr>
          <w:rFonts w:cs="Arial"/>
          <w:lang w:eastAsia="en-AU"/>
        </w:rPr>
        <w:t xml:space="preserve">s </w:t>
      </w:r>
      <w:r w:rsidRPr="00766F37">
        <w:rPr>
          <w:rFonts w:cs="Arial"/>
          <w:lang w:eastAsia="en-AU"/>
        </w:rPr>
        <w:t xml:space="preserve">in the </w:t>
      </w:r>
      <w:r w:rsidR="000C232A" w:rsidRPr="00766F37">
        <w:rPr>
          <w:rFonts w:cs="Arial"/>
          <w:lang w:eastAsia="en-AU"/>
        </w:rPr>
        <w:t>Filter</w:t>
      </w:r>
      <w:r w:rsidRPr="00766F37">
        <w:rPr>
          <w:rFonts w:cs="Arial"/>
          <w:lang w:eastAsia="en-AU"/>
        </w:rPr>
        <w:t xml:space="preserve"> </w:t>
      </w:r>
      <w:r w:rsidR="000C232A" w:rsidRPr="00766F37">
        <w:rPr>
          <w:rFonts w:cs="Arial"/>
          <w:lang w:eastAsia="en-AU"/>
        </w:rPr>
        <w:t>ribbon</w:t>
      </w:r>
      <w:r w:rsidRPr="00766F37">
        <w:rPr>
          <w:rFonts w:cs="Arial"/>
          <w:lang w:eastAsia="en-AU"/>
        </w:rPr>
        <w:t xml:space="preserve"> at the top of the </w:t>
      </w:r>
      <w:r w:rsidR="00006E35" w:rsidRPr="00766F37">
        <w:rPr>
          <w:rFonts w:cs="Arial"/>
          <w:lang w:eastAsia="en-AU"/>
        </w:rPr>
        <w:t>screen</w:t>
      </w:r>
      <w:r w:rsidRPr="00766F37">
        <w:rPr>
          <w:rFonts w:cs="Arial"/>
          <w:lang w:eastAsia="en-AU"/>
        </w:rPr>
        <w:t xml:space="preserve">. </w:t>
      </w:r>
    </w:p>
    <w:p w14:paraId="1CE85080" w14:textId="77777777" w:rsidR="00074A16" w:rsidRPr="009739DC" w:rsidRDefault="00074A16" w:rsidP="00847C7B">
      <w:pPr>
        <w:pStyle w:val="Caption"/>
        <w:keepNext/>
        <w:spacing w:before="240"/>
        <w:rPr>
          <w:rFonts w:cs="Arial"/>
          <w:szCs w:val="16"/>
        </w:rPr>
      </w:pPr>
      <w:r w:rsidRPr="009739DC">
        <w:rPr>
          <w:rFonts w:cs="Arial"/>
          <w:szCs w:val="16"/>
        </w:rPr>
        <w:t xml:space="preserve">Figure </w:t>
      </w:r>
      <w:r w:rsidR="00377997">
        <w:rPr>
          <w:rFonts w:cs="Arial"/>
          <w:szCs w:val="16"/>
        </w:rPr>
        <w:t>6</w:t>
      </w:r>
      <w:r w:rsidRPr="009739DC">
        <w:rPr>
          <w:rFonts w:cs="Arial"/>
          <w:szCs w:val="16"/>
        </w:rPr>
        <w:t xml:space="preserve"> – Filter displaying reporting periods </w:t>
      </w:r>
    </w:p>
    <w:p w14:paraId="1765004A" w14:textId="103F6855" w:rsidR="00074A16" w:rsidRPr="00074A16" w:rsidRDefault="000964CE" w:rsidP="00DE7772">
      <w:pPr>
        <w:spacing w:before="0"/>
        <w:rPr>
          <w:rFonts w:cs="Arial"/>
          <w:lang w:eastAsia="en-AU"/>
        </w:rPr>
      </w:pPr>
      <w:r>
        <w:rPr>
          <w:noProof/>
        </w:rPr>
        <w:drawing>
          <wp:inline distT="0" distB="0" distL="0" distR="0" wp14:anchorId="6B923BF3" wp14:editId="6CAD67D4">
            <wp:extent cx="2885714" cy="3476190"/>
            <wp:effectExtent l="0" t="0" r="0" b="0"/>
            <wp:docPr id="2134115298" name="Picture 1" descr="screenshot showing previously describe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115298" name="Picture 1" descr="screenshot showing previously described info"/>
                    <pic:cNvPicPr/>
                  </pic:nvPicPr>
                  <pic:blipFill>
                    <a:blip r:embed="rId21"/>
                    <a:stretch>
                      <a:fillRect/>
                    </a:stretch>
                  </pic:blipFill>
                  <pic:spPr>
                    <a:xfrm>
                      <a:off x="0" y="0"/>
                      <a:ext cx="2885714" cy="3476190"/>
                    </a:xfrm>
                    <a:prstGeom prst="rect">
                      <a:avLst/>
                    </a:prstGeom>
                  </pic:spPr>
                </pic:pic>
              </a:graphicData>
            </a:graphic>
          </wp:inline>
        </w:drawing>
      </w:r>
    </w:p>
    <w:p w14:paraId="6CCB1D47" w14:textId="77777777" w:rsidR="00074A16" w:rsidRPr="00074A16" w:rsidRDefault="00074A16" w:rsidP="00074A16">
      <w:pPr>
        <w:rPr>
          <w:rFonts w:cs="Arial"/>
          <w:lang w:eastAsia="en-AU"/>
        </w:rPr>
      </w:pPr>
      <w:r w:rsidRPr="00074A16">
        <w:rPr>
          <w:rFonts w:cs="Arial"/>
          <w:lang w:eastAsia="en-AU"/>
        </w:rPr>
        <w:t xml:space="preserve">Each time you add a filter this will be added to the </w:t>
      </w:r>
      <w:r w:rsidR="000C232A">
        <w:rPr>
          <w:rFonts w:cs="Arial"/>
          <w:lang w:eastAsia="en-AU"/>
        </w:rPr>
        <w:t>Filter ribbon at the top of the screen</w:t>
      </w:r>
      <w:r w:rsidRPr="00074A16">
        <w:rPr>
          <w:rFonts w:cs="Arial"/>
          <w:lang w:eastAsia="en-AU"/>
        </w:rPr>
        <w:t xml:space="preserve">. </w:t>
      </w:r>
    </w:p>
    <w:p w14:paraId="472F1C36" w14:textId="77777777" w:rsidR="00074A16" w:rsidRPr="00074A16" w:rsidRDefault="00645901" w:rsidP="00074A16">
      <w:pPr>
        <w:rPr>
          <w:rFonts w:cs="Arial"/>
          <w:lang w:eastAsia="en-AU"/>
        </w:rPr>
      </w:pPr>
      <w:r>
        <w:rPr>
          <w:rFonts w:cs="Arial"/>
          <w:lang w:eastAsia="en-AU"/>
        </w:rPr>
        <w:t>For example, in this image</w:t>
      </w:r>
      <w:r w:rsidR="00074A16" w:rsidRPr="00074A16">
        <w:rPr>
          <w:rFonts w:cs="Arial"/>
          <w:lang w:eastAsia="en-AU"/>
        </w:rPr>
        <w:t xml:space="preserve"> </w:t>
      </w:r>
      <w:r w:rsidR="003B1CDB">
        <w:rPr>
          <w:rFonts w:cs="Arial"/>
          <w:lang w:eastAsia="en-AU"/>
        </w:rPr>
        <w:t xml:space="preserve">(Figure 7) </w:t>
      </w:r>
      <w:r w:rsidR="00074A16" w:rsidRPr="00074A16">
        <w:rPr>
          <w:rFonts w:cs="Arial"/>
          <w:lang w:eastAsia="en-AU"/>
        </w:rPr>
        <w:t>three filters have been applied</w:t>
      </w:r>
      <w:r>
        <w:rPr>
          <w:rFonts w:cs="Arial"/>
          <w:lang w:eastAsia="en-AU"/>
        </w:rPr>
        <w:t>. T</w:t>
      </w:r>
      <w:r w:rsidR="00074A16" w:rsidRPr="00074A16">
        <w:rPr>
          <w:rFonts w:cs="Arial"/>
          <w:lang w:eastAsia="en-AU"/>
        </w:rPr>
        <w:t>he report will show the results for:</w:t>
      </w:r>
    </w:p>
    <w:p w14:paraId="57C710DB" w14:textId="77777777" w:rsidR="00E17C8C" w:rsidRDefault="00E17C8C">
      <w:pPr>
        <w:suppressAutoHyphens w:val="0"/>
        <w:spacing w:before="0" w:after="200" w:line="276" w:lineRule="auto"/>
        <w:rPr>
          <w:b/>
          <w:bCs/>
          <w:sz w:val="16"/>
          <w:szCs w:val="18"/>
        </w:rPr>
      </w:pPr>
      <w:r>
        <w:br w:type="page"/>
      </w:r>
    </w:p>
    <w:p w14:paraId="755A2159" w14:textId="5E7208C3" w:rsidR="00074A16" w:rsidRDefault="00074A16" w:rsidP="00847C7B">
      <w:pPr>
        <w:pStyle w:val="Caption"/>
        <w:keepNext/>
      </w:pPr>
      <w:r w:rsidRPr="00475466">
        <w:lastRenderedPageBreak/>
        <w:t>Figure</w:t>
      </w:r>
      <w:r w:rsidR="00377997">
        <w:t xml:space="preserve"> 7</w:t>
      </w:r>
      <w:r w:rsidRPr="00475466">
        <w:t xml:space="preserve"> – Multiple filters displayed in the Filter applied area</w:t>
      </w:r>
    </w:p>
    <w:p w14:paraId="1DBE5C74" w14:textId="6B4967EC" w:rsidR="00475466" w:rsidRPr="00475466" w:rsidRDefault="00360CDF" w:rsidP="00DE243B">
      <w:pPr>
        <w:spacing w:before="0" w:after="0"/>
        <w:rPr>
          <w:rFonts w:cs="Arial"/>
          <w:b/>
          <w:sz w:val="16"/>
          <w:szCs w:val="16"/>
        </w:rPr>
      </w:pPr>
      <w:r>
        <w:rPr>
          <w:noProof/>
        </w:rPr>
        <w:drawing>
          <wp:inline distT="0" distB="0" distL="0" distR="0" wp14:anchorId="7A24BF58" wp14:editId="36F0EB01">
            <wp:extent cx="4314286" cy="1466667"/>
            <wp:effectExtent l="0" t="0" r="0" b="635"/>
            <wp:docPr id="623140527" name="Picture 1" descr="screenshots shows previously describe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40527" name="Picture 1" descr="screenshots shows previously described info"/>
                    <pic:cNvPicPr/>
                  </pic:nvPicPr>
                  <pic:blipFill>
                    <a:blip r:embed="rId22"/>
                    <a:stretch>
                      <a:fillRect/>
                    </a:stretch>
                  </pic:blipFill>
                  <pic:spPr>
                    <a:xfrm>
                      <a:off x="0" y="0"/>
                      <a:ext cx="4314286" cy="1466667"/>
                    </a:xfrm>
                    <a:prstGeom prst="rect">
                      <a:avLst/>
                    </a:prstGeom>
                  </pic:spPr>
                </pic:pic>
              </a:graphicData>
            </a:graphic>
          </wp:inline>
        </w:drawing>
      </w:r>
    </w:p>
    <w:p w14:paraId="2E940BF5" w14:textId="77777777" w:rsidR="00787462" w:rsidRDefault="002D49DC" w:rsidP="001B54B5">
      <w:pPr>
        <w:spacing w:before="360"/>
        <w:rPr>
          <w:rFonts w:cs="Arial"/>
          <w:lang w:eastAsia="en-AU"/>
        </w:rPr>
      </w:pPr>
      <w:r>
        <w:rPr>
          <w:rFonts w:cs="Arial"/>
          <w:lang w:eastAsia="en-AU"/>
        </w:rPr>
        <w:t>G</w:t>
      </w:r>
      <w:r w:rsidR="00787462">
        <w:rPr>
          <w:rFonts w:cs="Arial"/>
          <w:lang w:eastAsia="en-AU"/>
        </w:rPr>
        <w:t>raph and pie chart</w:t>
      </w:r>
      <w:r>
        <w:rPr>
          <w:rFonts w:cs="Arial"/>
          <w:lang w:eastAsia="en-AU"/>
        </w:rPr>
        <w:t xml:space="preserve"> visualisation</w:t>
      </w:r>
      <w:r w:rsidR="00787462">
        <w:rPr>
          <w:rFonts w:cs="Arial"/>
          <w:lang w:eastAsia="en-AU"/>
        </w:rPr>
        <w:t>s can be further filtered.</w:t>
      </w:r>
    </w:p>
    <w:p w14:paraId="009B946B" w14:textId="01431B4A" w:rsidR="00787462" w:rsidRDefault="002D49DC" w:rsidP="00787462">
      <w:pPr>
        <w:rPr>
          <w:rFonts w:cs="Arial"/>
          <w:lang w:eastAsia="en-AU"/>
        </w:rPr>
      </w:pPr>
      <w:r>
        <w:rPr>
          <w:rFonts w:cs="Arial"/>
          <w:lang w:eastAsia="en-AU"/>
        </w:rPr>
        <w:t>Go to the relevant sheet and s</w:t>
      </w:r>
      <w:r w:rsidR="00787462">
        <w:rPr>
          <w:rFonts w:cs="Arial"/>
          <w:lang w:eastAsia="en-AU"/>
        </w:rPr>
        <w:t>elect the required item to filter.</w:t>
      </w:r>
      <w:r w:rsidR="009059E8">
        <w:rPr>
          <w:rFonts w:cs="Arial"/>
          <w:lang w:eastAsia="en-AU"/>
        </w:rPr>
        <w:t xml:space="preserve"> Figure 10 highlights the Individual Client by Age Group filter selection of 4</w:t>
      </w:r>
      <w:r w:rsidR="00120DA3">
        <w:rPr>
          <w:rFonts w:cs="Arial"/>
          <w:lang w:eastAsia="en-AU"/>
        </w:rPr>
        <w:t>0</w:t>
      </w:r>
      <w:r w:rsidR="009059E8">
        <w:rPr>
          <w:rFonts w:cs="Arial"/>
          <w:lang w:eastAsia="en-AU"/>
        </w:rPr>
        <w:t xml:space="preserve"> to 4</w:t>
      </w:r>
      <w:r w:rsidR="00120DA3">
        <w:rPr>
          <w:rFonts w:cs="Arial"/>
          <w:lang w:eastAsia="en-AU"/>
        </w:rPr>
        <w:t>4</w:t>
      </w:r>
      <w:r w:rsidR="009059E8">
        <w:rPr>
          <w:rFonts w:cs="Arial"/>
          <w:lang w:eastAsia="en-AU"/>
        </w:rPr>
        <w:t xml:space="preserve">. </w:t>
      </w:r>
    </w:p>
    <w:p w14:paraId="6B997B40" w14:textId="77777777" w:rsidR="002D49DC" w:rsidRPr="007633FD" w:rsidRDefault="002D49DC" w:rsidP="00847C7B">
      <w:pPr>
        <w:pStyle w:val="Caption"/>
        <w:keepNext/>
      </w:pPr>
      <w:r w:rsidRPr="007633FD">
        <w:t xml:space="preserve">Figure </w:t>
      </w:r>
      <w:r>
        <w:t>10</w:t>
      </w:r>
      <w:r w:rsidRPr="007633FD">
        <w:t xml:space="preserve"> </w:t>
      </w:r>
      <w:r>
        <w:t>–</w:t>
      </w:r>
      <w:r w:rsidRPr="007633FD">
        <w:t xml:space="preserve"> </w:t>
      </w:r>
      <w:r>
        <w:t>Visualisation filter applied</w:t>
      </w:r>
    </w:p>
    <w:p w14:paraId="7A1A30CC" w14:textId="6748DDBA" w:rsidR="00787462" w:rsidRDefault="001D7CE9" w:rsidP="002D49DC">
      <w:pPr>
        <w:spacing w:before="0"/>
        <w:rPr>
          <w:rFonts w:cs="Arial"/>
          <w:lang w:eastAsia="en-AU"/>
        </w:rPr>
      </w:pPr>
      <w:r>
        <w:rPr>
          <w:noProof/>
        </w:rPr>
        <w:drawing>
          <wp:inline distT="0" distB="0" distL="0" distR="0" wp14:anchorId="18D0E0CC" wp14:editId="7490DF32">
            <wp:extent cx="6645910" cy="2829560"/>
            <wp:effectExtent l="0" t="0" r="2540" b="8890"/>
            <wp:docPr id="1705365421" name="Picture 1" descr="screenshot showing previously describe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65421" name="Picture 1" descr="screenshot showing previously described info"/>
                    <pic:cNvPicPr/>
                  </pic:nvPicPr>
                  <pic:blipFill>
                    <a:blip r:embed="rId23"/>
                    <a:stretch>
                      <a:fillRect/>
                    </a:stretch>
                  </pic:blipFill>
                  <pic:spPr>
                    <a:xfrm>
                      <a:off x="0" y="0"/>
                      <a:ext cx="6645910" cy="2829560"/>
                    </a:xfrm>
                    <a:prstGeom prst="rect">
                      <a:avLst/>
                    </a:prstGeom>
                  </pic:spPr>
                </pic:pic>
              </a:graphicData>
            </a:graphic>
          </wp:inline>
        </w:drawing>
      </w:r>
      <w:r>
        <w:rPr>
          <w:noProof/>
          <w:lang w:eastAsia="en-AU"/>
        </w:rPr>
        <w:t xml:space="preserve"> </w:t>
      </w:r>
    </w:p>
    <w:p w14:paraId="59CEF2BA" w14:textId="77777777" w:rsidR="00787462" w:rsidRDefault="00787462" w:rsidP="00787462">
      <w:pPr>
        <w:rPr>
          <w:rFonts w:cs="Arial"/>
          <w:lang w:eastAsia="en-AU"/>
        </w:rPr>
      </w:pPr>
      <w:r>
        <w:rPr>
          <w:rFonts w:cs="Arial"/>
          <w:lang w:eastAsia="en-AU"/>
        </w:rPr>
        <w:t>The data on the sheet will reflect the filter selected.</w:t>
      </w:r>
    </w:p>
    <w:p w14:paraId="7342A3B5" w14:textId="77777777" w:rsidR="002D49DC" w:rsidRPr="007633FD" w:rsidRDefault="002D49DC" w:rsidP="00847C7B">
      <w:pPr>
        <w:pStyle w:val="Caption"/>
        <w:keepNext/>
      </w:pPr>
      <w:r w:rsidRPr="007633FD">
        <w:t xml:space="preserve">Figure </w:t>
      </w:r>
      <w:r>
        <w:t>11</w:t>
      </w:r>
      <w:r w:rsidRPr="007633FD">
        <w:t xml:space="preserve"> </w:t>
      </w:r>
      <w:r>
        <w:t>–</w:t>
      </w:r>
      <w:r w:rsidRPr="007633FD">
        <w:t xml:space="preserve"> </w:t>
      </w:r>
      <w:r>
        <w:t>Data reflects the filter selected</w:t>
      </w:r>
    </w:p>
    <w:p w14:paraId="5E8F444C" w14:textId="609F85A3" w:rsidR="00787462" w:rsidRDefault="001D7CE9" w:rsidP="002D49DC">
      <w:pPr>
        <w:spacing w:before="0"/>
        <w:rPr>
          <w:rFonts w:cs="Arial"/>
          <w:lang w:eastAsia="en-AU"/>
        </w:rPr>
      </w:pPr>
      <w:r>
        <w:rPr>
          <w:noProof/>
        </w:rPr>
        <w:drawing>
          <wp:inline distT="0" distB="0" distL="0" distR="0" wp14:anchorId="62D6B0A1" wp14:editId="30382577">
            <wp:extent cx="6645910" cy="2865755"/>
            <wp:effectExtent l="0" t="0" r="2540" b="0"/>
            <wp:docPr id="320212560" name="Picture 1" descr="screenshot shows previously described 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212560" name="Picture 1" descr="screenshot shows previously described info"/>
                    <pic:cNvPicPr/>
                  </pic:nvPicPr>
                  <pic:blipFill>
                    <a:blip r:embed="rId24"/>
                    <a:stretch>
                      <a:fillRect/>
                    </a:stretch>
                  </pic:blipFill>
                  <pic:spPr>
                    <a:xfrm>
                      <a:off x="0" y="0"/>
                      <a:ext cx="6645910" cy="2865755"/>
                    </a:xfrm>
                    <a:prstGeom prst="rect">
                      <a:avLst/>
                    </a:prstGeom>
                  </pic:spPr>
                </pic:pic>
              </a:graphicData>
            </a:graphic>
          </wp:inline>
        </w:drawing>
      </w:r>
    </w:p>
    <w:p w14:paraId="30CC1BDB" w14:textId="77777777" w:rsidR="00C46280" w:rsidRDefault="00C46280">
      <w:pPr>
        <w:suppressAutoHyphens w:val="0"/>
        <w:spacing w:before="0" w:after="200" w:line="276" w:lineRule="auto"/>
        <w:rPr>
          <w:rFonts w:ascii="Cambria" w:eastAsiaTheme="majorEastAsia" w:hAnsi="Cambria" w:cstheme="majorBidi"/>
          <w:b/>
          <w:bCs/>
          <w:color w:val="04617B" w:themeColor="text2"/>
          <w:sz w:val="36"/>
          <w:szCs w:val="36"/>
        </w:rPr>
      </w:pPr>
      <w:r>
        <w:rPr>
          <w:rFonts w:ascii="Cambria" w:hAnsi="Cambria"/>
          <w:color w:val="04617B" w:themeColor="text2"/>
          <w:sz w:val="36"/>
          <w:szCs w:val="36"/>
        </w:rPr>
        <w:br w:type="page"/>
      </w:r>
    </w:p>
    <w:p w14:paraId="0DD5504B" w14:textId="177CFB94" w:rsidR="00115B24" w:rsidRPr="00D7508F" w:rsidRDefault="004246B2" w:rsidP="00D7508F">
      <w:pPr>
        <w:pStyle w:val="Heading2"/>
        <w:rPr>
          <w:rFonts w:ascii="Cambria" w:hAnsi="Cambria"/>
          <w:color w:val="04617B" w:themeColor="text2"/>
          <w:sz w:val="36"/>
          <w:szCs w:val="36"/>
        </w:rPr>
      </w:pPr>
      <w:r w:rsidRPr="00D7508F">
        <w:rPr>
          <w:rFonts w:ascii="Cambria" w:hAnsi="Cambria"/>
          <w:color w:val="04617B" w:themeColor="text2"/>
          <w:sz w:val="36"/>
          <w:szCs w:val="36"/>
        </w:rPr>
        <w:lastRenderedPageBreak/>
        <w:t>Selections</w:t>
      </w:r>
    </w:p>
    <w:p w14:paraId="3FE93F83" w14:textId="71EE63AA" w:rsidR="00115B24" w:rsidRPr="001B54B5" w:rsidRDefault="004246B2" w:rsidP="001B54B5">
      <w:pPr>
        <w:spacing w:after="0" w:line="276" w:lineRule="auto"/>
        <w:rPr>
          <w:rFonts w:cs="Arial"/>
          <w:bCs/>
        </w:rPr>
      </w:pPr>
      <w:r w:rsidRPr="004246B2">
        <w:rPr>
          <w:rFonts w:cs="Arial"/>
          <w:bCs/>
        </w:rPr>
        <w:t>Qlik reports have been designed to initially display a standard set of data fields. At times, you may wish to add different data to your report. These additional filters are available from the Selections tool.</w:t>
      </w:r>
    </w:p>
    <w:p w14:paraId="72A87274" w14:textId="4D6830F9" w:rsidR="00115B24" w:rsidRPr="004246B2" w:rsidRDefault="004246B2" w:rsidP="00C46280">
      <w:r w:rsidRPr="004246B2">
        <w:t>To open the additional filters, click the</w:t>
      </w:r>
      <w:r w:rsidR="0055297F">
        <w:t xml:space="preserve"> selections</w:t>
      </w:r>
      <w:r w:rsidRPr="004246B2">
        <w:t xml:space="preserve"> </w:t>
      </w:r>
      <w:r w:rsidR="00C30216" w:rsidRPr="00410591">
        <w:rPr>
          <w:noProof/>
        </w:rPr>
        <w:drawing>
          <wp:inline distT="0" distB="0" distL="0" distR="0" wp14:anchorId="5CAE405B" wp14:editId="6FFC3097">
            <wp:extent cx="266667" cy="266667"/>
            <wp:effectExtent l="0" t="0" r="635" b="635"/>
            <wp:docPr id="211496822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968228" name="Picture 1">
                      <a:extLst>
                        <a:ext uri="{C183D7F6-B498-43B3-948B-1728B52AA6E4}">
                          <adec:decorative xmlns:adec="http://schemas.microsoft.com/office/drawing/2017/decorative" val="1"/>
                        </a:ext>
                      </a:extLst>
                    </pic:cNvPr>
                    <pic:cNvPicPr/>
                  </pic:nvPicPr>
                  <pic:blipFill>
                    <a:blip r:embed="rId14"/>
                    <a:stretch>
                      <a:fillRect/>
                    </a:stretch>
                  </pic:blipFill>
                  <pic:spPr>
                    <a:xfrm>
                      <a:off x="0" y="0"/>
                      <a:ext cx="266667" cy="266667"/>
                    </a:xfrm>
                    <a:prstGeom prst="rect">
                      <a:avLst/>
                    </a:prstGeom>
                  </pic:spPr>
                </pic:pic>
              </a:graphicData>
            </a:graphic>
          </wp:inline>
        </w:drawing>
      </w:r>
      <w:r w:rsidR="00C30216">
        <w:t xml:space="preserve"> </w:t>
      </w:r>
      <w:r w:rsidRPr="004246B2">
        <w:t>button in the top right of the sheet panel.</w:t>
      </w:r>
    </w:p>
    <w:p w14:paraId="3689C599" w14:textId="5E6E5905" w:rsidR="00847C7B" w:rsidRPr="00847C7B" w:rsidRDefault="004246B2" w:rsidP="00847C7B">
      <w:pPr>
        <w:pStyle w:val="Caption"/>
        <w:keepNext/>
      </w:pPr>
      <w:r w:rsidRPr="007633FD">
        <w:t xml:space="preserve">Figure </w:t>
      </w:r>
      <w:r w:rsidR="00C30216">
        <w:t>12</w:t>
      </w:r>
      <w:r w:rsidRPr="007633FD">
        <w:t xml:space="preserve"> </w:t>
      </w:r>
      <w:r>
        <w:t>–</w:t>
      </w:r>
      <w:r w:rsidRPr="007633FD">
        <w:t xml:space="preserve"> </w:t>
      </w:r>
      <w:r w:rsidR="00410591">
        <w:t>Selections tool at top right of screen of chosen report sheet</w:t>
      </w:r>
      <w:r>
        <w:rPr>
          <w:noProof/>
        </w:rPr>
        <w:drawing>
          <wp:inline distT="0" distB="0" distL="0" distR="0" wp14:anchorId="004EA9D6" wp14:editId="1B93A3C0">
            <wp:extent cx="6641992" cy="2981325"/>
            <wp:effectExtent l="0" t="0" r="6985" b="0"/>
            <wp:docPr id="1177351350" name="Picture 1" descr="screenshot showing a report sheet with filters applied and highlighting the selecti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51350" name="Picture 1" descr="screenshot showing a report sheet with filters applied and highlighting the selections ico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54932" cy="2987133"/>
                    </a:xfrm>
                    <a:prstGeom prst="rect">
                      <a:avLst/>
                    </a:prstGeom>
                    <a:noFill/>
                  </pic:spPr>
                </pic:pic>
              </a:graphicData>
            </a:graphic>
          </wp:inline>
        </w:drawing>
      </w:r>
    </w:p>
    <w:p w14:paraId="11F344A8" w14:textId="01637FA1" w:rsidR="004246B2" w:rsidRPr="004246B2" w:rsidRDefault="004246B2" w:rsidP="00E17C8C">
      <w:r w:rsidRPr="004246B2">
        <w:t>The selections screen will appear. In the top half of the screen, any filters that have already been applied will appear. Additional filters will be displayed in the bottom half of the screen</w:t>
      </w:r>
      <w:r>
        <w:t>.</w:t>
      </w:r>
      <w:r w:rsidRPr="004246B2">
        <w:t xml:space="preserve"> </w:t>
      </w:r>
    </w:p>
    <w:p w14:paraId="70576A9A" w14:textId="77777777" w:rsidR="004246B2" w:rsidRDefault="004246B2" w:rsidP="00E17C8C">
      <w:r w:rsidRPr="004246B2">
        <w:t xml:space="preserve">The initial dimensions displayed are those that are available on the main sheet display. To display </w:t>
      </w:r>
      <w:proofErr w:type="gramStart"/>
      <w:r w:rsidRPr="004246B2">
        <w:t>all of</w:t>
      </w:r>
      <w:proofErr w:type="gramEnd"/>
      <w:r w:rsidRPr="004246B2">
        <w:t xml:space="preserve"> the dimensions available in the report, select the Show Fields tick box.</w:t>
      </w:r>
    </w:p>
    <w:p w14:paraId="4964B5D5" w14:textId="77777777" w:rsidR="00E17C8C" w:rsidRDefault="00E17C8C">
      <w:pPr>
        <w:suppressAutoHyphens w:val="0"/>
        <w:spacing w:before="0" w:after="200" w:line="276" w:lineRule="auto"/>
        <w:rPr>
          <w:rFonts w:cs="Arial"/>
          <w:b/>
          <w:sz w:val="16"/>
          <w:szCs w:val="16"/>
        </w:rPr>
      </w:pPr>
      <w:r>
        <w:rPr>
          <w:rFonts w:cs="Arial"/>
          <w:b/>
          <w:sz w:val="16"/>
          <w:szCs w:val="16"/>
        </w:rPr>
        <w:br w:type="page"/>
      </w:r>
    </w:p>
    <w:p w14:paraId="2277EAAE" w14:textId="1EB0BC3E" w:rsidR="004246B2" w:rsidRDefault="004246B2" w:rsidP="00847C7B">
      <w:pPr>
        <w:pStyle w:val="Caption"/>
        <w:keepNext/>
        <w:rPr>
          <w:noProof/>
          <w:sz w:val="22"/>
        </w:rPr>
      </w:pPr>
      <w:r w:rsidRPr="007633FD">
        <w:lastRenderedPageBreak/>
        <w:t xml:space="preserve">Figure </w:t>
      </w:r>
      <w:r w:rsidR="00410591">
        <w:t>13</w:t>
      </w:r>
      <w:r w:rsidRPr="007633FD">
        <w:t xml:space="preserve"> </w:t>
      </w:r>
      <w:r>
        <w:t>–</w:t>
      </w:r>
      <w:r w:rsidRPr="007633FD">
        <w:t xml:space="preserve"> </w:t>
      </w:r>
      <w:r w:rsidR="00410591">
        <w:t>Selections screen showing applied filters</w:t>
      </w:r>
    </w:p>
    <w:p w14:paraId="32781098" w14:textId="64A17E52" w:rsidR="00115B24" w:rsidRPr="004246B2" w:rsidRDefault="004246B2" w:rsidP="00E17C8C">
      <w:pPr>
        <w:spacing w:before="0"/>
        <w:rPr>
          <w:bCs/>
        </w:rPr>
      </w:pPr>
      <w:r>
        <w:rPr>
          <w:noProof/>
        </w:rPr>
        <w:drawing>
          <wp:inline distT="0" distB="0" distL="0" distR="0" wp14:anchorId="44F851D1" wp14:editId="5FD6DFEC">
            <wp:extent cx="4429125" cy="5141066"/>
            <wp:effectExtent l="0" t="0" r="0" b="2540"/>
            <wp:docPr id="1187548025" name="Picture 2" descr="screenshot showing the selections screen with selected filters and highlighting the show fields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548025" name="Picture 2" descr="screenshot showing the selections screen with selected filters and highlighting the show fields fiel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57776" cy="5174323"/>
                    </a:xfrm>
                    <a:prstGeom prst="rect">
                      <a:avLst/>
                    </a:prstGeom>
                    <a:noFill/>
                  </pic:spPr>
                </pic:pic>
              </a:graphicData>
            </a:graphic>
          </wp:inline>
        </w:drawing>
      </w:r>
    </w:p>
    <w:p w14:paraId="1731CDBA" w14:textId="0F38DE83" w:rsidR="004246B2" w:rsidRDefault="004246B2" w:rsidP="00E17C8C">
      <w:r w:rsidRPr="004246B2">
        <w:t>Once the show fields option is selected (1), all App dimensions available will be displayed. You can type in a word to search by in the Search dimensions and field box (2) to narrow the options down or use the Slide bar (3) at the bottom of the screen to move through the options.</w:t>
      </w:r>
    </w:p>
    <w:p w14:paraId="017E7470" w14:textId="7A329B9C" w:rsidR="004246B2" w:rsidRDefault="004246B2" w:rsidP="00847C7B">
      <w:pPr>
        <w:pStyle w:val="Caption"/>
        <w:rPr>
          <w:sz w:val="22"/>
        </w:rPr>
      </w:pPr>
      <w:r w:rsidRPr="007633FD">
        <w:t xml:space="preserve">Figure </w:t>
      </w:r>
      <w:r w:rsidR="00410591">
        <w:t>14</w:t>
      </w:r>
      <w:r w:rsidRPr="007633FD">
        <w:t xml:space="preserve"> </w:t>
      </w:r>
      <w:r>
        <w:t>–</w:t>
      </w:r>
      <w:r w:rsidRPr="007633FD">
        <w:t xml:space="preserve"> </w:t>
      </w:r>
      <w:r w:rsidR="00410591">
        <w:t xml:space="preserve">Selections screen displaying available </w:t>
      </w:r>
      <w:r w:rsidR="00410591" w:rsidRPr="00410591">
        <w:t>dimensions</w:t>
      </w:r>
      <w:r w:rsidRPr="00410591">
        <w:rPr>
          <w:noProof/>
        </w:rPr>
        <w:t xml:space="preserve"> </w:t>
      </w:r>
      <w:r w:rsidR="00410591" w:rsidRPr="00410591">
        <w:rPr>
          <w:noProof/>
        </w:rPr>
        <w:t>and search field box</w:t>
      </w:r>
      <w:r>
        <w:rPr>
          <w:noProof/>
        </w:rPr>
        <w:drawing>
          <wp:inline distT="0" distB="0" distL="0" distR="0" wp14:anchorId="4953467E" wp14:editId="08D89668">
            <wp:extent cx="6657630" cy="3019425"/>
            <wp:effectExtent l="0" t="0" r="0" b="0"/>
            <wp:docPr id="731542606" name="Picture 1" descr="screenshot highlighting the above described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42606" name="Picture 1" descr="screenshot highlighting the above described details"/>
                    <pic:cNvPicPr/>
                  </pic:nvPicPr>
                  <pic:blipFill>
                    <a:blip r:embed="rId27"/>
                    <a:stretch>
                      <a:fillRect/>
                    </a:stretch>
                  </pic:blipFill>
                  <pic:spPr>
                    <a:xfrm>
                      <a:off x="0" y="0"/>
                      <a:ext cx="6668934" cy="3024552"/>
                    </a:xfrm>
                    <a:prstGeom prst="rect">
                      <a:avLst/>
                    </a:prstGeom>
                  </pic:spPr>
                </pic:pic>
              </a:graphicData>
            </a:graphic>
          </wp:inline>
        </w:drawing>
      </w:r>
    </w:p>
    <w:p w14:paraId="7941C0B3" w14:textId="77777777" w:rsidR="004246B2" w:rsidRPr="004246B2" w:rsidRDefault="004246B2" w:rsidP="00E17C8C">
      <w:pPr>
        <w:keepNext/>
      </w:pPr>
      <w:r w:rsidRPr="004246B2">
        <w:lastRenderedPageBreak/>
        <w:t xml:space="preserve">To select the dimension that you wish to filter the sheets with, select one of the data points in the dimension you wish to use. </w:t>
      </w:r>
    </w:p>
    <w:p w14:paraId="7B9F7D96" w14:textId="7615CAC3" w:rsidR="004246B2" w:rsidRDefault="004246B2" w:rsidP="00E17C8C">
      <w:pPr>
        <w:keepNext/>
      </w:pPr>
      <w:r w:rsidRPr="004246B2">
        <w:t>This wil</w:t>
      </w:r>
      <w:r w:rsidR="00410591">
        <w:t>l</w:t>
      </w:r>
      <w:r w:rsidRPr="004246B2">
        <w:t xml:space="preserve"> move the dimension to the Selections area of the screen. In this example selections from Age Group and Ancestry dimensions have been selected.</w:t>
      </w:r>
    </w:p>
    <w:p w14:paraId="4700DE74" w14:textId="1A9F51C9" w:rsidR="004246B2" w:rsidRDefault="004246B2" w:rsidP="00847C7B">
      <w:pPr>
        <w:pStyle w:val="Caption"/>
        <w:keepNext/>
        <w:rPr>
          <w:sz w:val="22"/>
        </w:rPr>
      </w:pPr>
      <w:r w:rsidRPr="007633FD">
        <w:t xml:space="preserve">Figure </w:t>
      </w:r>
      <w:r w:rsidR="00410591">
        <w:t>15</w:t>
      </w:r>
      <w:r w:rsidRPr="007633FD">
        <w:t xml:space="preserve"> </w:t>
      </w:r>
      <w:r>
        <w:t>–</w:t>
      </w:r>
      <w:r w:rsidRPr="007633FD">
        <w:t xml:space="preserve"> </w:t>
      </w:r>
      <w:r w:rsidR="00410591" w:rsidRPr="00410591">
        <w:t xml:space="preserve">Selections screen displaying </w:t>
      </w:r>
      <w:r w:rsidR="00410591">
        <w:t>selections made</w:t>
      </w:r>
      <w:r w:rsidR="00410591" w:rsidRPr="00410591">
        <w:t xml:space="preserve"> </w:t>
      </w:r>
      <w:r>
        <w:rPr>
          <w:noProof/>
        </w:rPr>
        <w:drawing>
          <wp:inline distT="0" distB="0" distL="0" distR="0" wp14:anchorId="5F17EBF9" wp14:editId="3087007A">
            <wp:extent cx="6674017" cy="3028950"/>
            <wp:effectExtent l="0" t="0" r="0" b="0"/>
            <wp:docPr id="1270880846" name="Picture 1" descr="screenshot showing the selections screen with selected filters and selections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880846" name="Picture 1" descr="screenshot showing the selections screen with selected filters and selections applied"/>
                    <pic:cNvPicPr/>
                  </pic:nvPicPr>
                  <pic:blipFill>
                    <a:blip r:embed="rId28"/>
                    <a:stretch>
                      <a:fillRect/>
                    </a:stretch>
                  </pic:blipFill>
                  <pic:spPr>
                    <a:xfrm>
                      <a:off x="0" y="0"/>
                      <a:ext cx="6681265" cy="3032240"/>
                    </a:xfrm>
                    <a:prstGeom prst="rect">
                      <a:avLst/>
                    </a:prstGeom>
                  </pic:spPr>
                </pic:pic>
              </a:graphicData>
            </a:graphic>
          </wp:inline>
        </w:drawing>
      </w:r>
    </w:p>
    <w:p w14:paraId="1B979429" w14:textId="77777777" w:rsidR="004246B2" w:rsidRPr="004246B2" w:rsidRDefault="004246B2" w:rsidP="00E17C8C">
      <w:r w:rsidRPr="004246B2">
        <w:t xml:space="preserve">To return to the report, click the Selections button again. </w:t>
      </w:r>
    </w:p>
    <w:p w14:paraId="285C037D" w14:textId="3D1F451B" w:rsidR="004246B2" w:rsidRPr="004246B2" w:rsidRDefault="004246B2" w:rsidP="00E17C8C">
      <w:r w:rsidRPr="004246B2">
        <w:t xml:space="preserve">The data will now include the dimension selections as filters at the top of the screen. You can select these filters and add or remove filters for this field as needed.  </w:t>
      </w:r>
    </w:p>
    <w:p w14:paraId="7296D9AA" w14:textId="5A4ADCE3" w:rsidR="00115B24" w:rsidRDefault="004246B2" w:rsidP="00847C7B">
      <w:pPr>
        <w:pStyle w:val="Caption"/>
        <w:keepNext/>
        <w:rPr>
          <w:sz w:val="22"/>
        </w:rPr>
      </w:pPr>
      <w:r w:rsidRPr="007633FD">
        <w:t xml:space="preserve">Figure </w:t>
      </w:r>
      <w:r w:rsidR="00410591">
        <w:t>16</w:t>
      </w:r>
      <w:r w:rsidRPr="007633FD">
        <w:t xml:space="preserve"> </w:t>
      </w:r>
      <w:r>
        <w:t>–</w:t>
      </w:r>
      <w:r w:rsidRPr="007633FD">
        <w:t xml:space="preserve"> </w:t>
      </w:r>
      <w:r w:rsidR="00410591">
        <w:t>chosen report sheet displaying data with filters and selections applied</w:t>
      </w:r>
      <w:r>
        <w:rPr>
          <w:noProof/>
          <w:sz w:val="22"/>
        </w:rPr>
        <w:drawing>
          <wp:inline distT="0" distB="0" distL="0" distR="0" wp14:anchorId="78E455BF" wp14:editId="4EEFD034">
            <wp:extent cx="6631489" cy="3009900"/>
            <wp:effectExtent l="0" t="0" r="0" b="0"/>
            <wp:docPr id="1840426124" name="Picture 3" descr="screenshot showing the sheet with selections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26124" name="Picture 3" descr="screenshot showing the sheet with selections appli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40389" cy="3013940"/>
                    </a:xfrm>
                    <a:prstGeom prst="rect">
                      <a:avLst/>
                    </a:prstGeom>
                    <a:noFill/>
                  </pic:spPr>
                </pic:pic>
              </a:graphicData>
            </a:graphic>
          </wp:inline>
        </w:drawing>
      </w:r>
    </w:p>
    <w:p w14:paraId="5FFC4A4B" w14:textId="77777777" w:rsidR="00E17C8C" w:rsidRDefault="00E17C8C">
      <w:pPr>
        <w:suppressAutoHyphens w:val="0"/>
        <w:spacing w:before="0" w:after="200" w:line="276" w:lineRule="auto"/>
        <w:rPr>
          <w:rFonts w:ascii="Cambria" w:eastAsiaTheme="majorEastAsia" w:hAnsi="Cambria" w:cstheme="majorBidi"/>
          <w:b/>
          <w:bCs/>
          <w:color w:val="04617B" w:themeColor="text2"/>
          <w:sz w:val="36"/>
          <w:szCs w:val="36"/>
        </w:rPr>
      </w:pPr>
      <w:bookmarkStart w:id="2" w:name="_Exploration_Menu"/>
      <w:bookmarkEnd w:id="2"/>
      <w:r>
        <w:rPr>
          <w:rFonts w:ascii="Cambria" w:hAnsi="Cambria"/>
          <w:color w:val="04617B" w:themeColor="text2"/>
          <w:sz w:val="36"/>
          <w:szCs w:val="36"/>
        </w:rPr>
        <w:br w:type="page"/>
      </w:r>
    </w:p>
    <w:p w14:paraId="7D6EC04C" w14:textId="1680A310" w:rsidR="00A85AC9" w:rsidRPr="00D7508F" w:rsidRDefault="00A85AC9" w:rsidP="00D7508F">
      <w:pPr>
        <w:pStyle w:val="Heading2"/>
        <w:rPr>
          <w:rFonts w:ascii="Cambria" w:hAnsi="Cambria"/>
          <w:color w:val="04617B" w:themeColor="text2"/>
          <w:sz w:val="36"/>
          <w:szCs w:val="36"/>
        </w:rPr>
      </w:pPr>
      <w:r w:rsidRPr="00D7508F">
        <w:rPr>
          <w:rFonts w:ascii="Cambria" w:hAnsi="Cambria"/>
          <w:color w:val="04617B" w:themeColor="text2"/>
          <w:sz w:val="36"/>
          <w:szCs w:val="36"/>
        </w:rPr>
        <w:lastRenderedPageBreak/>
        <w:t>Exploration Menu</w:t>
      </w:r>
    </w:p>
    <w:p w14:paraId="2679A4D4" w14:textId="421DCC30" w:rsidR="00C7085A" w:rsidRPr="00CD5645" w:rsidRDefault="00C7085A" w:rsidP="00847C7B">
      <w:r w:rsidRPr="00CD5645">
        <w:t>The appearance of a visualisation can be edited to improve design and enhance understanding.</w:t>
      </w:r>
    </w:p>
    <w:p w14:paraId="7379D433" w14:textId="40BB50AD" w:rsidR="00CD5645" w:rsidRDefault="00A85AC9" w:rsidP="00847C7B">
      <w:pPr>
        <w:rPr>
          <w:b/>
        </w:rPr>
      </w:pPr>
      <w:r w:rsidRPr="00CD5645">
        <w:t xml:space="preserve">To open the Exploration Menu on a chart, right-click </w:t>
      </w:r>
      <w:r w:rsidR="00C7085A" w:rsidRPr="00CD5645">
        <w:t xml:space="preserve">the chart </w:t>
      </w:r>
      <w:r w:rsidR="00CD5645" w:rsidRPr="00CD5645">
        <w:t>and select</w:t>
      </w:r>
      <w:r w:rsidR="00770357">
        <w:t xml:space="preserve"> the</w:t>
      </w:r>
      <w:r w:rsidR="00F77C0D">
        <w:t xml:space="preserve"> exploration</w:t>
      </w:r>
      <w:r w:rsidR="00CD5645">
        <w:rPr>
          <w:b/>
        </w:rPr>
        <w:t xml:space="preserve"> </w:t>
      </w:r>
      <w:r w:rsidR="00CD5645">
        <w:rPr>
          <w:noProof/>
        </w:rPr>
        <w:drawing>
          <wp:inline distT="0" distB="0" distL="0" distR="0" wp14:anchorId="27D9C07E" wp14:editId="080AA0DF">
            <wp:extent cx="352381" cy="352381"/>
            <wp:effectExtent l="0" t="0" r="0" b="0"/>
            <wp:docPr id="60385712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857123" name="Picture 1">
                      <a:extLst>
                        <a:ext uri="{C183D7F6-B498-43B3-948B-1728B52AA6E4}">
                          <adec:decorative xmlns:adec="http://schemas.microsoft.com/office/drawing/2017/decorative" val="1"/>
                        </a:ext>
                      </a:extLst>
                    </pic:cNvPr>
                    <pic:cNvPicPr/>
                  </pic:nvPicPr>
                  <pic:blipFill>
                    <a:blip r:embed="rId30"/>
                    <a:stretch>
                      <a:fillRect/>
                    </a:stretch>
                  </pic:blipFill>
                  <pic:spPr>
                    <a:xfrm>
                      <a:off x="0" y="0"/>
                      <a:ext cx="352381" cy="352381"/>
                    </a:xfrm>
                    <a:prstGeom prst="rect">
                      <a:avLst/>
                    </a:prstGeom>
                  </pic:spPr>
                </pic:pic>
              </a:graphicData>
            </a:graphic>
          </wp:inline>
        </w:drawing>
      </w:r>
      <w:r w:rsidR="00E35DD9">
        <w:rPr>
          <w:b/>
        </w:rPr>
        <w:t xml:space="preserve"> </w:t>
      </w:r>
      <w:r w:rsidR="00E35DD9" w:rsidRPr="00E35DD9">
        <w:t>icon.</w:t>
      </w:r>
    </w:p>
    <w:p w14:paraId="2EE80987" w14:textId="5AFE097E" w:rsidR="00115B24" w:rsidRDefault="00CD5645" w:rsidP="00847C7B">
      <w:pPr>
        <w:pStyle w:val="Caption"/>
        <w:keepNext/>
        <w:rPr>
          <w:sz w:val="22"/>
        </w:rPr>
      </w:pPr>
      <w:r w:rsidRPr="007633FD">
        <w:t xml:space="preserve">Figure </w:t>
      </w:r>
      <w:r w:rsidR="00350C5F">
        <w:t>17</w:t>
      </w:r>
      <w:r w:rsidRPr="007633FD">
        <w:t xml:space="preserve"> </w:t>
      </w:r>
      <w:r>
        <w:t>–</w:t>
      </w:r>
      <w:r w:rsidRPr="007633FD">
        <w:t xml:space="preserve"> </w:t>
      </w:r>
      <w:r w:rsidR="00E35DD9">
        <w:t>Exploration Menu icon on a chart</w:t>
      </w:r>
    </w:p>
    <w:p w14:paraId="56965A22" w14:textId="610CB738" w:rsidR="00CD5645" w:rsidRDefault="00CD5645" w:rsidP="00E17C8C">
      <w:pPr>
        <w:rPr>
          <w:rFonts w:cs="Arial"/>
        </w:rPr>
      </w:pPr>
      <w:r>
        <w:rPr>
          <w:noProof/>
        </w:rPr>
        <w:drawing>
          <wp:inline distT="0" distB="0" distL="0" distR="0" wp14:anchorId="3FDDDCA0" wp14:editId="2AF621E5">
            <wp:extent cx="6661800" cy="1704975"/>
            <wp:effectExtent l="0" t="0" r="5715" b="0"/>
            <wp:docPr id="403759158" name="Picture 1" descr="screenshot highlighting the exploration icon on a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59158" name="Picture 1" descr="screenshot highlighting the exploration icon on a graph"/>
                    <pic:cNvPicPr/>
                  </pic:nvPicPr>
                  <pic:blipFill>
                    <a:blip r:embed="rId31"/>
                    <a:stretch>
                      <a:fillRect/>
                    </a:stretch>
                  </pic:blipFill>
                  <pic:spPr>
                    <a:xfrm>
                      <a:off x="0" y="0"/>
                      <a:ext cx="6666240" cy="1706111"/>
                    </a:xfrm>
                    <a:prstGeom prst="rect">
                      <a:avLst/>
                    </a:prstGeom>
                  </pic:spPr>
                </pic:pic>
              </a:graphicData>
            </a:graphic>
          </wp:inline>
        </w:drawing>
      </w:r>
    </w:p>
    <w:p w14:paraId="6C9C0AD8" w14:textId="5E65ACF1" w:rsidR="00E35DD9" w:rsidRDefault="00E35DD9" w:rsidP="00E17C8C">
      <w:pPr>
        <w:rPr>
          <w:bCs/>
        </w:rPr>
      </w:pPr>
      <w:r w:rsidRPr="00CD5645">
        <w:rPr>
          <w:bCs/>
        </w:rPr>
        <w:t>To open the Exploration Menu on a c</w:t>
      </w:r>
      <w:r>
        <w:rPr>
          <w:bCs/>
        </w:rPr>
        <w:t>ontainer</w:t>
      </w:r>
      <w:r w:rsidRPr="00CD5645">
        <w:rPr>
          <w:bCs/>
        </w:rPr>
        <w:t>, right-click the c</w:t>
      </w:r>
      <w:r>
        <w:rPr>
          <w:bCs/>
        </w:rPr>
        <w:t>ontainer and select Combo chart (Figure 18). Then select Exploration menu (Figure 19)</w:t>
      </w:r>
    </w:p>
    <w:p w14:paraId="6E075CB3" w14:textId="4E0031FF" w:rsidR="00E35DD9" w:rsidRDefault="00E35DD9" w:rsidP="00847C7B">
      <w:pPr>
        <w:pStyle w:val="Caption"/>
        <w:keepNext/>
        <w:rPr>
          <w:sz w:val="22"/>
        </w:rPr>
      </w:pPr>
      <w:r w:rsidRPr="007633FD">
        <w:t xml:space="preserve">Figure </w:t>
      </w:r>
      <w:r>
        <w:t>18</w:t>
      </w:r>
      <w:r w:rsidRPr="007633FD">
        <w:t xml:space="preserve"> </w:t>
      </w:r>
      <w:r>
        <w:t>–</w:t>
      </w:r>
      <w:r w:rsidRPr="007633FD">
        <w:t xml:space="preserve"> </w:t>
      </w:r>
      <w:r>
        <w:t>Combo chart highlighted</w:t>
      </w:r>
      <w:r w:rsidRPr="00CD5645">
        <w:rPr>
          <w:sz w:val="22"/>
        </w:rPr>
        <w:t xml:space="preserve"> </w:t>
      </w:r>
      <w:r>
        <w:rPr>
          <w:noProof/>
        </w:rPr>
        <w:drawing>
          <wp:inline distT="0" distB="0" distL="0" distR="0" wp14:anchorId="40BAA609" wp14:editId="6D0A8799">
            <wp:extent cx="6645910" cy="3213100"/>
            <wp:effectExtent l="0" t="0" r="2540" b="6350"/>
            <wp:docPr id="275452531" name="Picture 1" descr="screenshot highlighting the combo chart option on a conta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52531" name="Picture 1" descr="screenshot highlighting the combo chart option on a container "/>
                    <pic:cNvPicPr/>
                  </pic:nvPicPr>
                  <pic:blipFill>
                    <a:blip r:embed="rId32"/>
                    <a:stretch>
                      <a:fillRect/>
                    </a:stretch>
                  </pic:blipFill>
                  <pic:spPr>
                    <a:xfrm>
                      <a:off x="0" y="0"/>
                      <a:ext cx="6645910" cy="3213100"/>
                    </a:xfrm>
                    <a:prstGeom prst="rect">
                      <a:avLst/>
                    </a:prstGeom>
                  </pic:spPr>
                </pic:pic>
              </a:graphicData>
            </a:graphic>
          </wp:inline>
        </w:drawing>
      </w:r>
    </w:p>
    <w:p w14:paraId="240A1BEB" w14:textId="77777777" w:rsidR="00E17C8C" w:rsidRDefault="00E17C8C">
      <w:pPr>
        <w:suppressAutoHyphens w:val="0"/>
        <w:spacing w:before="0" w:after="200" w:line="276" w:lineRule="auto"/>
        <w:rPr>
          <w:rFonts w:cs="Arial"/>
          <w:b/>
          <w:sz w:val="16"/>
          <w:szCs w:val="16"/>
        </w:rPr>
      </w:pPr>
      <w:r>
        <w:rPr>
          <w:rFonts w:cs="Arial"/>
          <w:b/>
          <w:sz w:val="16"/>
          <w:szCs w:val="16"/>
        </w:rPr>
        <w:br w:type="page"/>
      </w:r>
    </w:p>
    <w:p w14:paraId="0E4D2A8E" w14:textId="58BE9FED" w:rsidR="00E35DD9" w:rsidRDefault="00E35DD9" w:rsidP="00847C7B">
      <w:pPr>
        <w:pStyle w:val="Caption"/>
        <w:keepNext/>
      </w:pPr>
      <w:r w:rsidRPr="007633FD">
        <w:lastRenderedPageBreak/>
        <w:t xml:space="preserve">Figure </w:t>
      </w:r>
      <w:r>
        <w:t>19</w:t>
      </w:r>
      <w:r w:rsidRPr="007633FD">
        <w:t xml:space="preserve"> </w:t>
      </w:r>
      <w:r>
        <w:t>–</w:t>
      </w:r>
      <w:r w:rsidRPr="007633FD">
        <w:t xml:space="preserve"> </w:t>
      </w:r>
      <w:r>
        <w:t>Exploration menu highlighted</w:t>
      </w:r>
    </w:p>
    <w:p w14:paraId="1F0126C7" w14:textId="77777777" w:rsidR="00E35DD9" w:rsidRDefault="00E35DD9" w:rsidP="00CD5645">
      <w:pPr>
        <w:spacing w:line="276" w:lineRule="auto"/>
        <w:rPr>
          <w:rFonts w:cs="Arial"/>
          <w:bCs/>
        </w:rPr>
      </w:pPr>
      <w:r>
        <w:rPr>
          <w:noProof/>
        </w:rPr>
        <w:drawing>
          <wp:inline distT="0" distB="0" distL="0" distR="0" wp14:anchorId="7371AA18" wp14:editId="5DC6ABC5">
            <wp:extent cx="6645910" cy="3232785"/>
            <wp:effectExtent l="0" t="0" r="2540" b="5715"/>
            <wp:docPr id="1873674346" name="Picture 1" descr="screenshot highlighting the exploration menu option on a conta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674346" name="Picture 1" descr="screenshot highlighting the exploration menu option on a container "/>
                    <pic:cNvPicPr/>
                  </pic:nvPicPr>
                  <pic:blipFill>
                    <a:blip r:embed="rId33"/>
                    <a:stretch>
                      <a:fillRect/>
                    </a:stretch>
                  </pic:blipFill>
                  <pic:spPr>
                    <a:xfrm>
                      <a:off x="0" y="0"/>
                      <a:ext cx="6645910" cy="3232785"/>
                    </a:xfrm>
                    <a:prstGeom prst="rect">
                      <a:avLst/>
                    </a:prstGeom>
                  </pic:spPr>
                </pic:pic>
              </a:graphicData>
            </a:graphic>
          </wp:inline>
        </w:drawing>
      </w:r>
    </w:p>
    <w:p w14:paraId="11B0CA83" w14:textId="73594B06" w:rsidR="00115B24" w:rsidRPr="00E35DD9" w:rsidRDefault="00CD5645" w:rsidP="00E17C8C">
      <w:pPr>
        <w:rPr>
          <w:b/>
          <w:sz w:val="16"/>
          <w:szCs w:val="16"/>
        </w:rPr>
      </w:pPr>
      <w:r w:rsidRPr="00CD5645">
        <w:t>The visualisation will expand, and a menu will appear on the right side of the screen. At the top, the data fields that relate to this visualisation will be listed. At the bottom of the menu are the actions you can perform.</w:t>
      </w:r>
    </w:p>
    <w:p w14:paraId="5FE169EB" w14:textId="0F3D0C1C" w:rsidR="00115B24" w:rsidRDefault="00CD5645" w:rsidP="00847C7B">
      <w:pPr>
        <w:pStyle w:val="Caption"/>
        <w:keepNext/>
      </w:pPr>
      <w:r w:rsidRPr="007633FD">
        <w:t xml:space="preserve">Figure </w:t>
      </w:r>
      <w:r w:rsidR="00E35DD9">
        <w:t>20</w:t>
      </w:r>
      <w:r w:rsidRPr="007633FD">
        <w:t xml:space="preserve"> </w:t>
      </w:r>
      <w:r>
        <w:t>–</w:t>
      </w:r>
      <w:r w:rsidRPr="007633FD">
        <w:t xml:space="preserve"> </w:t>
      </w:r>
      <w:r w:rsidR="00E35DD9">
        <w:t>Exploration menu and options</w:t>
      </w:r>
    </w:p>
    <w:p w14:paraId="5D2DE25D" w14:textId="2F6F76D3" w:rsidR="00CD5645" w:rsidRDefault="00CD5645" w:rsidP="004724AC">
      <w:pPr>
        <w:spacing w:line="276" w:lineRule="auto"/>
        <w:rPr>
          <w:rFonts w:cs="Arial"/>
          <w:b/>
        </w:rPr>
      </w:pPr>
      <w:r>
        <w:rPr>
          <w:rFonts w:cs="Arial"/>
          <w:b/>
          <w:noProof/>
        </w:rPr>
        <w:drawing>
          <wp:inline distT="0" distB="0" distL="0" distR="0" wp14:anchorId="0A3882E7" wp14:editId="02156CB3">
            <wp:extent cx="5457825" cy="4663296"/>
            <wp:effectExtent l="0" t="0" r="0" b="4445"/>
            <wp:docPr id="1019888787" name="Picture 4" descr="screenshot displaying the exploration menu and options ther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88787" name="Picture 4" descr="screenshot displaying the exploration menu and options therei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82808" cy="4684642"/>
                    </a:xfrm>
                    <a:prstGeom prst="rect">
                      <a:avLst/>
                    </a:prstGeom>
                    <a:noFill/>
                  </pic:spPr>
                </pic:pic>
              </a:graphicData>
            </a:graphic>
          </wp:inline>
        </w:drawing>
      </w:r>
    </w:p>
    <w:p w14:paraId="3368D64B" w14:textId="57F1C07B" w:rsidR="00CD5645" w:rsidRPr="00CD5645" w:rsidRDefault="00CD5645" w:rsidP="00E17C8C">
      <w:r w:rsidRPr="00CD5645">
        <w:t xml:space="preserve">These options provide </w:t>
      </w:r>
      <w:proofErr w:type="gramStart"/>
      <w:r w:rsidRPr="00CD5645">
        <w:t>a number of</w:t>
      </w:r>
      <w:proofErr w:type="gramEnd"/>
      <w:r w:rsidRPr="00CD5645">
        <w:t xml:space="preserve"> ways to adjust the appearance of the visualisations.</w:t>
      </w:r>
    </w:p>
    <w:p w14:paraId="72B98AEC" w14:textId="77777777" w:rsidR="00CD5645" w:rsidRPr="00CD5645" w:rsidRDefault="00CD5645" w:rsidP="00E17C8C">
      <w:pPr>
        <w:keepNext/>
      </w:pPr>
      <w:r w:rsidRPr="00CD5645">
        <w:rPr>
          <w:b/>
        </w:rPr>
        <w:lastRenderedPageBreak/>
        <w:t>Sorting:</w:t>
      </w:r>
      <w:r w:rsidRPr="00CD5645">
        <w:t xml:space="preserve"> Allows you to sort the data in different ways.  </w:t>
      </w:r>
    </w:p>
    <w:p w14:paraId="531383C2" w14:textId="77777777" w:rsidR="00CD5645" w:rsidRDefault="00CD5645" w:rsidP="00E17C8C">
      <w:r w:rsidRPr="00CD5645">
        <w:t>Select the field/s that you want to move and drag up or down. This will change the visualisation to the new order.</w:t>
      </w:r>
    </w:p>
    <w:p w14:paraId="62332A14" w14:textId="50CDE826" w:rsidR="00CD5645" w:rsidRPr="00CD5645" w:rsidRDefault="00CD5645" w:rsidP="00847C7B">
      <w:pPr>
        <w:pStyle w:val="Caption"/>
        <w:keepNext/>
      </w:pPr>
      <w:r w:rsidRPr="007633FD">
        <w:t xml:space="preserve">Figure </w:t>
      </w:r>
      <w:r w:rsidR="00E35DD9">
        <w:t>21</w:t>
      </w:r>
      <w:r w:rsidRPr="007633FD">
        <w:t xml:space="preserve"> </w:t>
      </w:r>
      <w:r>
        <w:t>–</w:t>
      </w:r>
      <w:r w:rsidRPr="007633FD">
        <w:t xml:space="preserve"> </w:t>
      </w:r>
      <w:r w:rsidR="00CB61B8">
        <w:t>Sorting options</w:t>
      </w:r>
    </w:p>
    <w:p w14:paraId="5F1EC2A0" w14:textId="3A1D56CE" w:rsidR="00CD5645" w:rsidRDefault="00CD5645" w:rsidP="004724AC">
      <w:pPr>
        <w:spacing w:line="276" w:lineRule="auto"/>
        <w:rPr>
          <w:rFonts w:cs="Arial"/>
          <w:b/>
        </w:rPr>
      </w:pPr>
      <w:r>
        <w:rPr>
          <w:noProof/>
        </w:rPr>
        <w:drawing>
          <wp:inline distT="0" distB="0" distL="0" distR="0" wp14:anchorId="1297FF25" wp14:editId="0BCFA181">
            <wp:extent cx="2723809" cy="2619048"/>
            <wp:effectExtent l="0" t="0" r="635" b="0"/>
            <wp:docPr id="1786538521" name="Picture 1" descr="screenshot displaying the options for sorting on the selected graph. The option will vary depending on the selection of the graph or conta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538521" name="Picture 1" descr="screenshot displaying the options for sorting on the selected graph. The option will vary depending on the selection of the graph or container. "/>
                    <pic:cNvPicPr/>
                  </pic:nvPicPr>
                  <pic:blipFill>
                    <a:blip r:embed="rId35"/>
                    <a:stretch>
                      <a:fillRect/>
                    </a:stretch>
                  </pic:blipFill>
                  <pic:spPr>
                    <a:xfrm>
                      <a:off x="0" y="0"/>
                      <a:ext cx="2723809" cy="2619048"/>
                    </a:xfrm>
                    <a:prstGeom prst="rect">
                      <a:avLst/>
                    </a:prstGeom>
                  </pic:spPr>
                </pic:pic>
              </a:graphicData>
            </a:graphic>
          </wp:inline>
        </w:drawing>
      </w:r>
    </w:p>
    <w:p w14:paraId="7F900CAD" w14:textId="77777777" w:rsidR="00CD5645" w:rsidRPr="00CD5645" w:rsidRDefault="00CD5645" w:rsidP="00E17C8C">
      <w:r w:rsidRPr="00CD5645">
        <w:rPr>
          <w:b/>
        </w:rPr>
        <w:t>Presentation:</w:t>
      </w:r>
      <w:r w:rsidRPr="00CD5645">
        <w:t xml:space="preserve"> Different visualisations have different options that can be adjusted to enhance the display of data. </w:t>
      </w:r>
    </w:p>
    <w:p w14:paraId="544341DB" w14:textId="77777777" w:rsidR="00CD5645" w:rsidRPr="00CD5645" w:rsidRDefault="00CD5645" w:rsidP="00E17C8C">
      <w:r w:rsidRPr="00CD5645">
        <w:t>For example, you can set bars in a bar chart to display as grouped or stacked, as well as vertically or horizontally.</w:t>
      </w:r>
    </w:p>
    <w:p w14:paraId="61AD37A9" w14:textId="4AEEE884" w:rsidR="00CD5645" w:rsidRPr="00CD5645" w:rsidRDefault="00CD5645" w:rsidP="004724AC">
      <w:pPr>
        <w:spacing w:line="276" w:lineRule="auto"/>
        <w:rPr>
          <w:rFonts w:cs="Arial"/>
          <w:b/>
          <w:sz w:val="16"/>
          <w:szCs w:val="16"/>
        </w:rPr>
      </w:pPr>
      <w:r w:rsidRPr="007633FD">
        <w:rPr>
          <w:rFonts w:cs="Arial"/>
          <w:b/>
          <w:sz w:val="16"/>
          <w:szCs w:val="16"/>
        </w:rPr>
        <w:t xml:space="preserve">Figure </w:t>
      </w:r>
      <w:r w:rsidR="00E35DD9">
        <w:rPr>
          <w:rFonts w:cs="Arial"/>
          <w:b/>
          <w:sz w:val="16"/>
          <w:szCs w:val="16"/>
        </w:rPr>
        <w:t>22</w:t>
      </w:r>
      <w:r w:rsidRPr="007633FD">
        <w:rPr>
          <w:rFonts w:cs="Arial"/>
          <w:b/>
          <w:sz w:val="16"/>
          <w:szCs w:val="16"/>
        </w:rPr>
        <w:t xml:space="preserve"> </w:t>
      </w:r>
      <w:r>
        <w:rPr>
          <w:rFonts w:cs="Arial"/>
          <w:b/>
          <w:sz w:val="16"/>
          <w:szCs w:val="16"/>
        </w:rPr>
        <w:t>–</w:t>
      </w:r>
      <w:r w:rsidRPr="007633FD">
        <w:rPr>
          <w:rFonts w:cs="Arial"/>
          <w:b/>
          <w:sz w:val="16"/>
          <w:szCs w:val="16"/>
        </w:rPr>
        <w:t xml:space="preserve"> </w:t>
      </w:r>
      <w:r w:rsidR="00CB61B8">
        <w:rPr>
          <w:rFonts w:cs="Arial"/>
          <w:b/>
          <w:sz w:val="16"/>
          <w:szCs w:val="16"/>
        </w:rPr>
        <w:t>Presentation options</w:t>
      </w:r>
    </w:p>
    <w:p w14:paraId="5A9E9A9E" w14:textId="58CBB815" w:rsidR="00CD5645" w:rsidRDefault="00CD5645" w:rsidP="004724AC">
      <w:pPr>
        <w:spacing w:line="276" w:lineRule="auto"/>
        <w:rPr>
          <w:rFonts w:cs="Arial"/>
          <w:b/>
        </w:rPr>
      </w:pPr>
      <w:r>
        <w:rPr>
          <w:noProof/>
        </w:rPr>
        <w:drawing>
          <wp:inline distT="0" distB="0" distL="0" distR="0" wp14:anchorId="1A61DF57" wp14:editId="7C412931">
            <wp:extent cx="2742857" cy="3371429"/>
            <wp:effectExtent l="0" t="0" r="635" b="635"/>
            <wp:docPr id="884113821" name="Picture 1" descr="screenshot showing the presentation options just discus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113821" name="Picture 1" descr="screenshot showing the presentation options just discussed"/>
                    <pic:cNvPicPr/>
                  </pic:nvPicPr>
                  <pic:blipFill>
                    <a:blip r:embed="rId36"/>
                    <a:stretch>
                      <a:fillRect/>
                    </a:stretch>
                  </pic:blipFill>
                  <pic:spPr>
                    <a:xfrm>
                      <a:off x="0" y="0"/>
                      <a:ext cx="2742857" cy="3371429"/>
                    </a:xfrm>
                    <a:prstGeom prst="rect">
                      <a:avLst/>
                    </a:prstGeom>
                  </pic:spPr>
                </pic:pic>
              </a:graphicData>
            </a:graphic>
          </wp:inline>
        </w:drawing>
      </w:r>
    </w:p>
    <w:p w14:paraId="44F2C538" w14:textId="77777777" w:rsidR="00E17C8C" w:rsidRDefault="00E17C8C">
      <w:pPr>
        <w:suppressAutoHyphens w:val="0"/>
        <w:spacing w:before="0" w:after="200" w:line="276" w:lineRule="auto"/>
        <w:rPr>
          <w:rFonts w:cs="Arial"/>
          <w:b/>
        </w:rPr>
      </w:pPr>
      <w:r>
        <w:rPr>
          <w:rFonts w:cs="Arial"/>
          <w:b/>
        </w:rPr>
        <w:br w:type="page"/>
      </w:r>
    </w:p>
    <w:p w14:paraId="2C7D0EFA" w14:textId="2FFE2C35" w:rsidR="00CD5645" w:rsidRDefault="00CD5645" w:rsidP="004724AC">
      <w:pPr>
        <w:spacing w:line="276" w:lineRule="auto"/>
        <w:rPr>
          <w:rFonts w:cs="Arial"/>
          <w:bCs/>
        </w:rPr>
      </w:pPr>
      <w:r w:rsidRPr="00CD5645">
        <w:rPr>
          <w:rFonts w:cs="Arial"/>
          <w:b/>
        </w:rPr>
        <w:lastRenderedPageBreak/>
        <w:t xml:space="preserve">Colours and legend: </w:t>
      </w:r>
      <w:r w:rsidRPr="00CD5645">
        <w:rPr>
          <w:rFonts w:cs="Arial"/>
          <w:bCs/>
        </w:rPr>
        <w:t>Colouring is one of the best ways to highlight values in your visualisations. Qlik Sense provides a range of different colouring options.</w:t>
      </w:r>
    </w:p>
    <w:p w14:paraId="5D1390FD" w14:textId="4F46CA22" w:rsidR="00CD5645" w:rsidRPr="00CD5645" w:rsidRDefault="00CD5645" w:rsidP="00847C7B">
      <w:pPr>
        <w:pStyle w:val="Caption"/>
        <w:keepNext/>
      </w:pPr>
      <w:r w:rsidRPr="007633FD">
        <w:t xml:space="preserve">Figure </w:t>
      </w:r>
      <w:r w:rsidR="00E35DD9">
        <w:t>23</w:t>
      </w:r>
      <w:r w:rsidRPr="007633FD">
        <w:t xml:space="preserve"> </w:t>
      </w:r>
      <w:r>
        <w:t>–</w:t>
      </w:r>
      <w:r w:rsidRPr="007633FD">
        <w:t xml:space="preserve"> </w:t>
      </w:r>
      <w:r w:rsidR="00CB61B8">
        <w:t>Colours and legend options</w:t>
      </w:r>
    </w:p>
    <w:p w14:paraId="7DDC0007" w14:textId="6533EBD2" w:rsidR="00CD5645" w:rsidRDefault="00CD5645" w:rsidP="004724AC">
      <w:pPr>
        <w:spacing w:line="276" w:lineRule="auto"/>
        <w:rPr>
          <w:rFonts w:cs="Arial"/>
          <w:b/>
        </w:rPr>
      </w:pPr>
      <w:r>
        <w:rPr>
          <w:noProof/>
        </w:rPr>
        <w:drawing>
          <wp:inline distT="0" distB="0" distL="0" distR="0" wp14:anchorId="13EABB9F" wp14:editId="0CA89475">
            <wp:extent cx="2742857" cy="2847619"/>
            <wp:effectExtent l="0" t="0" r="635" b="0"/>
            <wp:docPr id="804333519" name="Picture 1" descr="screenshot showing the colours and legend options of auto, single colour, multicoloured and by 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33519" name="Picture 1" descr="screenshot showing the colours and legend options of auto, single colour, multicoloured and by measure"/>
                    <pic:cNvPicPr/>
                  </pic:nvPicPr>
                  <pic:blipFill>
                    <a:blip r:embed="rId37"/>
                    <a:stretch>
                      <a:fillRect/>
                    </a:stretch>
                  </pic:blipFill>
                  <pic:spPr>
                    <a:xfrm>
                      <a:off x="0" y="0"/>
                      <a:ext cx="2742857" cy="2847619"/>
                    </a:xfrm>
                    <a:prstGeom prst="rect">
                      <a:avLst/>
                    </a:prstGeom>
                  </pic:spPr>
                </pic:pic>
              </a:graphicData>
            </a:graphic>
          </wp:inline>
        </w:drawing>
      </w:r>
    </w:p>
    <w:p w14:paraId="34257A12" w14:textId="3A30770B" w:rsidR="00CD5645" w:rsidRPr="00CD5645" w:rsidRDefault="00CD5645" w:rsidP="00E17C8C">
      <w:r w:rsidRPr="00CD5645">
        <w:t>For example, if you select the “By measure” option, a variety of colour options are available.</w:t>
      </w:r>
    </w:p>
    <w:p w14:paraId="62F21BE0" w14:textId="034E018A" w:rsidR="00CB61B8" w:rsidRDefault="00CD5645" w:rsidP="00847C7B">
      <w:pPr>
        <w:pStyle w:val="Caption"/>
        <w:keepNext/>
      </w:pPr>
      <w:r w:rsidRPr="007633FD">
        <w:t xml:space="preserve">Figure </w:t>
      </w:r>
      <w:r w:rsidR="00E35DD9">
        <w:t>24</w:t>
      </w:r>
      <w:r w:rsidRPr="007633FD">
        <w:t xml:space="preserve"> </w:t>
      </w:r>
      <w:r>
        <w:t>–</w:t>
      </w:r>
      <w:r w:rsidRPr="007633FD">
        <w:t xml:space="preserve"> </w:t>
      </w:r>
      <w:r w:rsidR="00CB61B8" w:rsidRPr="00CB61B8">
        <w:t xml:space="preserve">Colours and legend </w:t>
      </w:r>
      <w:r w:rsidR="00CB61B8">
        <w:t xml:space="preserve">‘By measure’ </w:t>
      </w:r>
      <w:r w:rsidR="00CB61B8" w:rsidRPr="00CB61B8">
        <w:t>option</w:t>
      </w:r>
      <w:r w:rsidR="00CB61B8">
        <w:t xml:space="preserve"> selected</w:t>
      </w:r>
      <w:r w:rsidR="00CB61B8" w:rsidRPr="00CB61B8">
        <w:t xml:space="preserve"> </w:t>
      </w:r>
    </w:p>
    <w:p w14:paraId="5028F875" w14:textId="2BB1E6DB" w:rsidR="00CD5645" w:rsidRDefault="00CD5645" w:rsidP="004724AC">
      <w:pPr>
        <w:spacing w:line="276" w:lineRule="auto"/>
        <w:rPr>
          <w:rFonts w:cs="Arial"/>
          <w:b/>
        </w:rPr>
      </w:pPr>
      <w:r>
        <w:rPr>
          <w:noProof/>
        </w:rPr>
        <w:drawing>
          <wp:inline distT="0" distB="0" distL="0" distR="0" wp14:anchorId="323F6D9F" wp14:editId="44483229">
            <wp:extent cx="2742857" cy="4190476"/>
            <wp:effectExtent l="0" t="0" r="635" b="635"/>
            <wp:docPr id="2034586450" name="Picture 1" descr="screenshot showing the by measure option from the colours and legend options and the available colour scheme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586450" name="Picture 1" descr="screenshot showing the by measure option from the colours and legend options and the available colour scheme options"/>
                    <pic:cNvPicPr/>
                  </pic:nvPicPr>
                  <pic:blipFill>
                    <a:blip r:embed="rId38"/>
                    <a:stretch>
                      <a:fillRect/>
                    </a:stretch>
                  </pic:blipFill>
                  <pic:spPr>
                    <a:xfrm>
                      <a:off x="0" y="0"/>
                      <a:ext cx="2742857" cy="4190476"/>
                    </a:xfrm>
                    <a:prstGeom prst="rect">
                      <a:avLst/>
                    </a:prstGeom>
                  </pic:spPr>
                </pic:pic>
              </a:graphicData>
            </a:graphic>
          </wp:inline>
        </w:drawing>
      </w:r>
    </w:p>
    <w:p w14:paraId="0BF64DCB" w14:textId="62A7E846" w:rsidR="00CD5645" w:rsidRPr="00CD5645" w:rsidRDefault="00CD5645" w:rsidP="00E17C8C">
      <w:r w:rsidRPr="00CD5645">
        <w:t xml:space="preserve">In the example at Figure </w:t>
      </w:r>
      <w:r w:rsidR="00CB61B8">
        <w:t>25</w:t>
      </w:r>
      <w:r w:rsidRPr="00CD5645">
        <w:t xml:space="preserve">, we have changed the presentation style to “Grouped” and the </w:t>
      </w:r>
      <w:r w:rsidR="005B286B">
        <w:t>c</w:t>
      </w:r>
      <w:r w:rsidRPr="00CD5645">
        <w:t xml:space="preserve">olours and </w:t>
      </w:r>
      <w:r w:rsidR="00CB61B8">
        <w:t>l</w:t>
      </w:r>
      <w:r w:rsidRPr="00CD5645">
        <w:t>egend to “Multi-coloured”.</w:t>
      </w:r>
    </w:p>
    <w:p w14:paraId="78873117" w14:textId="75733E0E" w:rsidR="00CD5645" w:rsidRPr="00CD5645" w:rsidRDefault="00CD5645" w:rsidP="00E17C8C">
      <w:r w:rsidRPr="00CD5645">
        <w:t xml:space="preserve">To return to the main report sheet, select the small X in the top right corner of the visualisation. To return to the original layout, select the Discard button in the bottom right corner.  </w:t>
      </w:r>
    </w:p>
    <w:p w14:paraId="76469104" w14:textId="0FE88245" w:rsidR="00E35DD9" w:rsidRPr="00E35DD9" w:rsidRDefault="00E35DD9" w:rsidP="00847C7B">
      <w:pPr>
        <w:pStyle w:val="Caption"/>
        <w:keepNext/>
      </w:pPr>
      <w:r w:rsidRPr="007633FD">
        <w:lastRenderedPageBreak/>
        <w:t xml:space="preserve">Figure </w:t>
      </w:r>
      <w:r>
        <w:t>25</w:t>
      </w:r>
      <w:r w:rsidRPr="007633FD">
        <w:t xml:space="preserve"> </w:t>
      </w:r>
      <w:r>
        <w:t>–</w:t>
      </w:r>
      <w:r w:rsidRPr="007633FD">
        <w:t xml:space="preserve"> </w:t>
      </w:r>
      <w:r w:rsidR="005B286B">
        <w:t xml:space="preserve">Sheet with </w:t>
      </w:r>
      <w:r w:rsidR="005B286B" w:rsidRPr="005B286B">
        <w:t xml:space="preserve">presentation and </w:t>
      </w:r>
      <w:r w:rsidR="005B286B">
        <w:t>c</w:t>
      </w:r>
      <w:r w:rsidR="005B286B" w:rsidRPr="005B286B">
        <w:t>olours and legend</w:t>
      </w:r>
      <w:r w:rsidR="005B286B">
        <w:t xml:space="preserve"> applied</w:t>
      </w:r>
    </w:p>
    <w:p w14:paraId="60D06139" w14:textId="3D54B8E9" w:rsidR="00115B24" w:rsidRDefault="00CD5645" w:rsidP="004724AC">
      <w:pPr>
        <w:spacing w:line="276" w:lineRule="auto"/>
        <w:rPr>
          <w:rFonts w:cs="Arial"/>
          <w:b/>
        </w:rPr>
      </w:pPr>
      <w:r>
        <w:rPr>
          <w:rFonts w:cs="Arial"/>
          <w:b/>
          <w:noProof/>
        </w:rPr>
        <w:drawing>
          <wp:inline distT="0" distB="0" distL="0" distR="0" wp14:anchorId="3F075064" wp14:editId="5DB40065">
            <wp:extent cx="6071870" cy="2633980"/>
            <wp:effectExtent l="0" t="0" r="5080" b="0"/>
            <wp:docPr id="1598597690" name="Picture 5" descr="screenshot showing originally selected data graph with previously described options appl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97690" name="Picture 5" descr="screenshot showing originally selected data graph with previously described options appli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71870" cy="2633980"/>
                    </a:xfrm>
                    <a:prstGeom prst="rect">
                      <a:avLst/>
                    </a:prstGeom>
                    <a:noFill/>
                  </pic:spPr>
                </pic:pic>
              </a:graphicData>
            </a:graphic>
          </wp:inline>
        </w:drawing>
      </w:r>
    </w:p>
    <w:p w14:paraId="148D1C72" w14:textId="5B2E1A07" w:rsidR="00115B24" w:rsidRPr="00E53F30" w:rsidRDefault="00CD5645" w:rsidP="00E53F30">
      <w:pPr>
        <w:rPr>
          <w:rFonts w:cs="Arial"/>
          <w:b/>
        </w:rPr>
      </w:pPr>
      <w:r w:rsidRPr="00E53F30">
        <w:rPr>
          <w:rFonts w:cs="Arial"/>
          <w:b/>
          <w:bCs/>
        </w:rPr>
        <w:t>Note:</w:t>
      </w:r>
      <w:r w:rsidRPr="00E53F30">
        <w:rPr>
          <w:rFonts w:cs="Arial"/>
        </w:rPr>
        <w:t xml:space="preserve"> Any changes made will only apply to the current session. Once you leave the report, the default settings will be applied next time you return to the report.</w:t>
      </w:r>
    </w:p>
    <w:p w14:paraId="0A45911B" w14:textId="40AC06AA" w:rsidR="002268FA" w:rsidRPr="00D7508F" w:rsidRDefault="002268FA" w:rsidP="00766F37">
      <w:pPr>
        <w:pStyle w:val="Heading2"/>
        <w:pageBreakBefore/>
        <w:rPr>
          <w:rFonts w:ascii="Cambria" w:hAnsi="Cambria"/>
          <w:color w:val="04617B" w:themeColor="text2"/>
          <w:sz w:val="36"/>
          <w:szCs w:val="36"/>
        </w:rPr>
      </w:pPr>
      <w:bookmarkStart w:id="3" w:name="_Bookmarks"/>
      <w:bookmarkEnd w:id="3"/>
      <w:r w:rsidRPr="00D7508F">
        <w:rPr>
          <w:rFonts w:ascii="Cambria" w:hAnsi="Cambria"/>
          <w:color w:val="04617B" w:themeColor="text2"/>
          <w:sz w:val="36"/>
          <w:szCs w:val="36"/>
        </w:rPr>
        <w:lastRenderedPageBreak/>
        <w:t xml:space="preserve">Bookmarks </w:t>
      </w:r>
    </w:p>
    <w:p w14:paraId="27B32B4C" w14:textId="033E8E8F" w:rsidR="002268FA" w:rsidRDefault="002268FA" w:rsidP="00E17C8C">
      <w:r w:rsidRPr="002268FA">
        <w:t>Bookmarks can be created for reports you access on a regular basis.</w:t>
      </w:r>
      <w:r>
        <w:t xml:space="preserve"> </w:t>
      </w:r>
      <w:r w:rsidRPr="002268FA">
        <w:t>Bookmarks are saved against individual reports.</w:t>
      </w:r>
    </w:p>
    <w:p w14:paraId="36B8471D" w14:textId="2A43EF77" w:rsidR="002268FA" w:rsidRPr="002268FA" w:rsidRDefault="002268FA" w:rsidP="002268FA">
      <w:pPr>
        <w:rPr>
          <w:rFonts w:cs="Arial"/>
        </w:rPr>
      </w:pPr>
      <w:r>
        <w:rPr>
          <w:rFonts w:cs="Arial"/>
        </w:rPr>
        <w:t>To create a bookmark, o</w:t>
      </w:r>
      <w:r w:rsidRPr="002268FA">
        <w:rPr>
          <w:rFonts w:cs="Arial"/>
        </w:rPr>
        <w:t>pen a report and select the desired sheet. Make your selections by adding the filters you require.</w:t>
      </w:r>
    </w:p>
    <w:p w14:paraId="58A12DDF" w14:textId="52B81594" w:rsidR="00115B24" w:rsidRPr="00C40420" w:rsidRDefault="00C40420" w:rsidP="00847C7B">
      <w:pPr>
        <w:pStyle w:val="Caption"/>
        <w:keepNext/>
      </w:pPr>
      <w:r w:rsidRPr="007633FD">
        <w:t xml:space="preserve">Figure </w:t>
      </w:r>
      <w:r>
        <w:t>26</w:t>
      </w:r>
      <w:r w:rsidRPr="007633FD">
        <w:t xml:space="preserve"> </w:t>
      </w:r>
      <w:r>
        <w:t>–</w:t>
      </w:r>
      <w:r w:rsidRPr="007633FD">
        <w:t xml:space="preserve"> </w:t>
      </w:r>
      <w:r>
        <w:t>Selected sheet with filters applied</w:t>
      </w:r>
    </w:p>
    <w:p w14:paraId="010783CD" w14:textId="29B05664" w:rsidR="00115B24" w:rsidRDefault="002268FA" w:rsidP="004724AC">
      <w:pPr>
        <w:spacing w:line="276" w:lineRule="auto"/>
        <w:rPr>
          <w:rFonts w:cs="Arial"/>
          <w:b/>
        </w:rPr>
      </w:pPr>
      <w:r>
        <w:rPr>
          <w:noProof/>
        </w:rPr>
        <w:drawing>
          <wp:inline distT="0" distB="0" distL="0" distR="0" wp14:anchorId="6CEF01BC" wp14:editId="6A83326C">
            <wp:extent cx="6645910" cy="3163570"/>
            <wp:effectExtent l="0" t="0" r="2540" b="0"/>
            <wp:docPr id="122673257" name="Picture 1" descr="screenshot showing a reports sheet with the applied filter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73257" name="Picture 1" descr="screenshot showing a reports sheet with the applied filters highlighted"/>
                    <pic:cNvPicPr/>
                  </pic:nvPicPr>
                  <pic:blipFill>
                    <a:blip r:embed="rId40"/>
                    <a:stretch>
                      <a:fillRect/>
                    </a:stretch>
                  </pic:blipFill>
                  <pic:spPr>
                    <a:xfrm>
                      <a:off x="0" y="0"/>
                      <a:ext cx="6645910" cy="3163570"/>
                    </a:xfrm>
                    <a:prstGeom prst="rect">
                      <a:avLst/>
                    </a:prstGeom>
                  </pic:spPr>
                </pic:pic>
              </a:graphicData>
            </a:graphic>
          </wp:inline>
        </w:drawing>
      </w:r>
    </w:p>
    <w:p w14:paraId="5565B3C5" w14:textId="38840BBA" w:rsidR="00115B24" w:rsidRDefault="002268FA" w:rsidP="004724AC">
      <w:pPr>
        <w:spacing w:line="276" w:lineRule="auto"/>
        <w:rPr>
          <w:rFonts w:cs="Arial"/>
        </w:rPr>
      </w:pPr>
      <w:r w:rsidRPr="002268FA">
        <w:rPr>
          <w:rFonts w:cs="Arial"/>
        </w:rPr>
        <w:t>Select the</w:t>
      </w:r>
      <w:r w:rsidR="00F77C0D">
        <w:rPr>
          <w:rFonts w:cs="Arial"/>
        </w:rPr>
        <w:t xml:space="preserve"> bookmark</w:t>
      </w:r>
      <w:r w:rsidRPr="002268FA">
        <w:rPr>
          <w:rFonts w:cs="Arial"/>
        </w:rPr>
        <w:t xml:space="preserve"> </w:t>
      </w:r>
      <w:r>
        <w:rPr>
          <w:noProof/>
        </w:rPr>
        <w:drawing>
          <wp:inline distT="0" distB="0" distL="0" distR="0" wp14:anchorId="3875F6BF" wp14:editId="11A5AE4C">
            <wp:extent cx="323810" cy="323810"/>
            <wp:effectExtent l="0" t="0" r="635" b="635"/>
            <wp:docPr id="20502705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270506" name="Picture 1">
                      <a:extLst>
                        <a:ext uri="{C183D7F6-B498-43B3-948B-1728B52AA6E4}">
                          <adec:decorative xmlns:adec="http://schemas.microsoft.com/office/drawing/2017/decorative" val="1"/>
                        </a:ext>
                      </a:extLst>
                    </pic:cNvPr>
                    <pic:cNvPicPr/>
                  </pic:nvPicPr>
                  <pic:blipFill>
                    <a:blip r:embed="rId15"/>
                    <a:stretch>
                      <a:fillRect/>
                    </a:stretch>
                  </pic:blipFill>
                  <pic:spPr>
                    <a:xfrm>
                      <a:off x="0" y="0"/>
                      <a:ext cx="323810" cy="323810"/>
                    </a:xfrm>
                    <a:prstGeom prst="rect">
                      <a:avLst/>
                    </a:prstGeom>
                  </pic:spPr>
                </pic:pic>
              </a:graphicData>
            </a:graphic>
          </wp:inline>
        </w:drawing>
      </w:r>
      <w:r>
        <w:rPr>
          <w:rFonts w:cs="Arial"/>
        </w:rPr>
        <w:t xml:space="preserve"> </w:t>
      </w:r>
      <w:r w:rsidRPr="002268FA">
        <w:rPr>
          <w:rFonts w:cs="Arial"/>
        </w:rPr>
        <w:t xml:space="preserve">icon located in the top </w:t>
      </w:r>
      <w:r>
        <w:rPr>
          <w:rFonts w:cs="Arial"/>
        </w:rPr>
        <w:t>left</w:t>
      </w:r>
      <w:r w:rsidRPr="002268FA">
        <w:rPr>
          <w:rFonts w:cs="Arial"/>
        </w:rPr>
        <w:t>-hand corner</w:t>
      </w:r>
      <w:r>
        <w:rPr>
          <w:rFonts w:cs="Arial"/>
        </w:rPr>
        <w:t xml:space="preserve"> to open the bookmarks menu. Select ‘Create new bookmark’</w:t>
      </w:r>
      <w:r w:rsidRPr="002268FA">
        <w:rPr>
          <w:rFonts w:cs="Arial"/>
        </w:rPr>
        <w:t>.</w:t>
      </w:r>
    </w:p>
    <w:p w14:paraId="74D26F2B" w14:textId="2BCA8470" w:rsidR="002268FA" w:rsidRPr="00C40420" w:rsidRDefault="00C40420" w:rsidP="00847C7B">
      <w:pPr>
        <w:pStyle w:val="Caption"/>
        <w:keepNext/>
      </w:pPr>
      <w:r w:rsidRPr="007633FD">
        <w:t xml:space="preserve">Figure </w:t>
      </w:r>
      <w:r>
        <w:t>25</w:t>
      </w:r>
      <w:r w:rsidRPr="007633FD">
        <w:t xml:space="preserve"> </w:t>
      </w:r>
      <w:r>
        <w:t>–</w:t>
      </w:r>
      <w:r w:rsidRPr="007633FD">
        <w:t xml:space="preserve"> </w:t>
      </w:r>
      <w:r>
        <w:t>Bookmarks tile</w:t>
      </w:r>
    </w:p>
    <w:p w14:paraId="37D8BF4D" w14:textId="5AC9AFFF" w:rsidR="002268FA" w:rsidRDefault="002268FA" w:rsidP="004724AC">
      <w:pPr>
        <w:spacing w:line="276" w:lineRule="auto"/>
        <w:rPr>
          <w:rFonts w:cs="Arial"/>
        </w:rPr>
      </w:pPr>
      <w:r w:rsidRPr="002268FA">
        <w:rPr>
          <w:noProof/>
        </w:rPr>
        <w:drawing>
          <wp:inline distT="0" distB="0" distL="0" distR="0" wp14:anchorId="0671A4C1" wp14:editId="2EA8B347">
            <wp:extent cx="2590476" cy="2228571"/>
            <wp:effectExtent l="0" t="0" r="635" b="635"/>
            <wp:docPr id="365128168" name="Picture 1" descr="screenshot highlighting the create new bookmark field in the bookmark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128168" name="Picture 1" descr="screenshot highlighting the create new bookmark field in the bookmarks menu"/>
                    <pic:cNvPicPr/>
                  </pic:nvPicPr>
                  <pic:blipFill>
                    <a:blip r:embed="rId41"/>
                    <a:stretch>
                      <a:fillRect/>
                    </a:stretch>
                  </pic:blipFill>
                  <pic:spPr>
                    <a:xfrm>
                      <a:off x="0" y="0"/>
                      <a:ext cx="2590476" cy="2228571"/>
                    </a:xfrm>
                    <a:prstGeom prst="rect">
                      <a:avLst/>
                    </a:prstGeom>
                  </pic:spPr>
                </pic:pic>
              </a:graphicData>
            </a:graphic>
          </wp:inline>
        </w:drawing>
      </w:r>
    </w:p>
    <w:p w14:paraId="4D9A9DDC" w14:textId="77777777" w:rsidR="00E17C8C" w:rsidRDefault="00E17C8C">
      <w:pPr>
        <w:suppressAutoHyphens w:val="0"/>
        <w:spacing w:before="0" w:after="200" w:line="276" w:lineRule="auto"/>
        <w:rPr>
          <w:rFonts w:cs="Arial"/>
        </w:rPr>
      </w:pPr>
      <w:r>
        <w:rPr>
          <w:rFonts w:cs="Arial"/>
        </w:rPr>
        <w:br w:type="page"/>
      </w:r>
    </w:p>
    <w:p w14:paraId="4C0C3EC0" w14:textId="44821634" w:rsidR="00EF7763" w:rsidRDefault="00EF7763" w:rsidP="00EF7763">
      <w:pPr>
        <w:spacing w:line="276" w:lineRule="auto"/>
        <w:rPr>
          <w:rFonts w:cs="Arial"/>
        </w:rPr>
      </w:pPr>
      <w:r w:rsidRPr="00EF7763">
        <w:rPr>
          <w:rFonts w:cs="Arial"/>
        </w:rPr>
        <w:lastRenderedPageBreak/>
        <w:t>Enter a Title and Description of the bookmark.</w:t>
      </w:r>
      <w:r>
        <w:rPr>
          <w:rFonts w:cs="Arial"/>
        </w:rPr>
        <w:t xml:space="preserve"> Click ‘Create’ to</w:t>
      </w:r>
      <w:r w:rsidRPr="00EF7763">
        <w:rPr>
          <w:rFonts w:cs="Arial"/>
        </w:rPr>
        <w:t xml:space="preserve"> save the bookmark.</w:t>
      </w:r>
    </w:p>
    <w:p w14:paraId="679A4BA6" w14:textId="3D3F6F9A" w:rsidR="00C40420" w:rsidRPr="00C40420" w:rsidRDefault="00C40420" w:rsidP="00847C7B">
      <w:pPr>
        <w:pStyle w:val="Caption"/>
        <w:keepNext/>
      </w:pPr>
      <w:r w:rsidRPr="007633FD">
        <w:t xml:space="preserve">Figure </w:t>
      </w:r>
      <w:r>
        <w:t>25</w:t>
      </w:r>
      <w:r w:rsidRPr="007633FD">
        <w:t xml:space="preserve"> </w:t>
      </w:r>
      <w:r>
        <w:t>–</w:t>
      </w:r>
      <w:r w:rsidRPr="007633FD">
        <w:t xml:space="preserve"> </w:t>
      </w:r>
      <w:r>
        <w:t>Bookmark title and description boxes</w:t>
      </w:r>
    </w:p>
    <w:p w14:paraId="288D780D" w14:textId="5EC52DAF" w:rsidR="002268FA" w:rsidRDefault="00EF7763" w:rsidP="004724AC">
      <w:pPr>
        <w:spacing w:line="276" w:lineRule="auto"/>
        <w:rPr>
          <w:rFonts w:cs="Arial"/>
        </w:rPr>
      </w:pPr>
      <w:r>
        <w:rPr>
          <w:noProof/>
        </w:rPr>
        <w:drawing>
          <wp:inline distT="0" distB="0" distL="0" distR="0" wp14:anchorId="4D7682E4" wp14:editId="106BFC66">
            <wp:extent cx="5123809" cy="4076190"/>
            <wp:effectExtent l="0" t="0" r="1270" b="635"/>
            <wp:docPr id="1524000063" name="Picture 1" descr="screenshot showing the title and description text boxes in the create bookmark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000063" name="Picture 1" descr="screenshot showing the title and description text boxes in the create bookmark field"/>
                    <pic:cNvPicPr/>
                  </pic:nvPicPr>
                  <pic:blipFill>
                    <a:blip r:embed="rId42"/>
                    <a:stretch>
                      <a:fillRect/>
                    </a:stretch>
                  </pic:blipFill>
                  <pic:spPr>
                    <a:xfrm>
                      <a:off x="0" y="0"/>
                      <a:ext cx="5123809" cy="4076190"/>
                    </a:xfrm>
                    <a:prstGeom prst="rect">
                      <a:avLst/>
                    </a:prstGeom>
                  </pic:spPr>
                </pic:pic>
              </a:graphicData>
            </a:graphic>
          </wp:inline>
        </w:drawing>
      </w:r>
    </w:p>
    <w:p w14:paraId="7B873F3D" w14:textId="5AED33F8" w:rsidR="00EF7763" w:rsidRDefault="00EF7763" w:rsidP="00E17C8C">
      <w:r>
        <w:t xml:space="preserve">Your saved bookmark will now appear in the </w:t>
      </w:r>
      <w:proofErr w:type="gramStart"/>
      <w:r>
        <w:t>bookmarks</w:t>
      </w:r>
      <w:proofErr w:type="gramEnd"/>
      <w:r>
        <w:t xml:space="preserve"> menu screen.</w:t>
      </w:r>
    </w:p>
    <w:p w14:paraId="532E237E" w14:textId="3F32C2B4" w:rsidR="00C40420" w:rsidRPr="00E35DD9" w:rsidRDefault="00C40420" w:rsidP="00847C7B">
      <w:pPr>
        <w:pStyle w:val="Caption"/>
        <w:keepNext/>
      </w:pPr>
      <w:r w:rsidRPr="007633FD">
        <w:t xml:space="preserve">Figure </w:t>
      </w:r>
      <w:r>
        <w:t>25</w:t>
      </w:r>
      <w:r w:rsidRPr="007633FD">
        <w:t xml:space="preserve"> </w:t>
      </w:r>
      <w:r>
        <w:t>–</w:t>
      </w:r>
      <w:r w:rsidRPr="007633FD">
        <w:t xml:space="preserve"> </w:t>
      </w:r>
      <w:r>
        <w:t>Saved bookmark</w:t>
      </w:r>
    </w:p>
    <w:p w14:paraId="47699F8B" w14:textId="517DD4B3" w:rsidR="002268FA" w:rsidRDefault="00EF7763" w:rsidP="00E17C8C">
      <w:pPr>
        <w:rPr>
          <w:rFonts w:cs="Arial"/>
        </w:rPr>
      </w:pPr>
      <w:r>
        <w:rPr>
          <w:noProof/>
        </w:rPr>
        <w:drawing>
          <wp:inline distT="0" distB="0" distL="0" distR="0" wp14:anchorId="6355B1C4" wp14:editId="63B86309">
            <wp:extent cx="1790476" cy="2200000"/>
            <wp:effectExtent l="0" t="0" r="635" b="0"/>
            <wp:docPr id="1223241070" name="Picture 1" descr="screenshot highlighting the saved bookmark in the bookmark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41070" name="Picture 1" descr="screenshot highlighting the saved bookmark in the bookmarks menu"/>
                    <pic:cNvPicPr/>
                  </pic:nvPicPr>
                  <pic:blipFill>
                    <a:blip r:embed="rId43"/>
                    <a:stretch>
                      <a:fillRect/>
                    </a:stretch>
                  </pic:blipFill>
                  <pic:spPr>
                    <a:xfrm>
                      <a:off x="0" y="0"/>
                      <a:ext cx="1790476" cy="2200000"/>
                    </a:xfrm>
                    <a:prstGeom prst="rect">
                      <a:avLst/>
                    </a:prstGeom>
                  </pic:spPr>
                </pic:pic>
              </a:graphicData>
            </a:graphic>
          </wp:inline>
        </w:drawing>
      </w:r>
    </w:p>
    <w:p w14:paraId="71792283" w14:textId="3520C100" w:rsidR="00115B24" w:rsidRDefault="00EF7763" w:rsidP="004724AC">
      <w:pPr>
        <w:spacing w:line="276" w:lineRule="auto"/>
        <w:rPr>
          <w:rFonts w:cs="Arial"/>
        </w:rPr>
      </w:pPr>
      <w:r w:rsidRPr="00EF7763">
        <w:rPr>
          <w:rFonts w:cs="Arial"/>
        </w:rPr>
        <w:t>To access your saved bookmarks, navigate to the report where the bookmark was saved. Click on the Bookmarks icon underneath the report information.</w:t>
      </w:r>
    </w:p>
    <w:p w14:paraId="0A40A350" w14:textId="77777777" w:rsidR="00E17C8C" w:rsidRDefault="00E17C8C">
      <w:pPr>
        <w:suppressAutoHyphens w:val="0"/>
        <w:spacing w:before="0" w:after="200" w:line="276" w:lineRule="auto"/>
        <w:rPr>
          <w:rFonts w:cs="Arial"/>
          <w:b/>
          <w:sz w:val="16"/>
          <w:szCs w:val="16"/>
        </w:rPr>
      </w:pPr>
      <w:r>
        <w:rPr>
          <w:rFonts w:cs="Arial"/>
          <w:b/>
          <w:sz w:val="16"/>
          <w:szCs w:val="16"/>
        </w:rPr>
        <w:br w:type="page"/>
      </w:r>
    </w:p>
    <w:p w14:paraId="3132D727" w14:textId="1987D69C" w:rsidR="00115B24" w:rsidRPr="00C40420" w:rsidRDefault="00C40420" w:rsidP="00847C7B">
      <w:pPr>
        <w:pStyle w:val="Caption"/>
        <w:keepNext/>
      </w:pPr>
      <w:r w:rsidRPr="007633FD">
        <w:lastRenderedPageBreak/>
        <w:t xml:space="preserve">Figure </w:t>
      </w:r>
      <w:r>
        <w:t>25</w:t>
      </w:r>
      <w:r w:rsidRPr="007633FD">
        <w:t xml:space="preserve"> </w:t>
      </w:r>
      <w:r>
        <w:t>–</w:t>
      </w:r>
      <w:r w:rsidRPr="007633FD">
        <w:t xml:space="preserve"> </w:t>
      </w:r>
      <w:r>
        <w:t>Bookmarks menu showing saved bookmark</w:t>
      </w:r>
    </w:p>
    <w:p w14:paraId="20F62CB9" w14:textId="42E8EC3C" w:rsidR="00EF7763" w:rsidRDefault="00C40420" w:rsidP="004724AC">
      <w:pPr>
        <w:spacing w:line="276" w:lineRule="auto"/>
        <w:rPr>
          <w:rFonts w:cs="Arial"/>
          <w:b/>
        </w:rPr>
      </w:pPr>
      <w:r>
        <w:rPr>
          <w:noProof/>
        </w:rPr>
        <w:drawing>
          <wp:inline distT="0" distB="0" distL="0" distR="0" wp14:anchorId="7CBB991A" wp14:editId="59B2D85F">
            <wp:extent cx="2571429" cy="2571429"/>
            <wp:effectExtent l="0" t="0" r="635" b="635"/>
            <wp:docPr id="2133167710" name="Picture 1" descr="screenshot highlighting the saved bookmark in the bookmarks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167710" name="Picture 1" descr="screenshot highlighting the saved bookmark in the bookmarks menu"/>
                    <pic:cNvPicPr/>
                  </pic:nvPicPr>
                  <pic:blipFill>
                    <a:blip r:embed="rId44"/>
                    <a:stretch>
                      <a:fillRect/>
                    </a:stretch>
                  </pic:blipFill>
                  <pic:spPr>
                    <a:xfrm>
                      <a:off x="0" y="0"/>
                      <a:ext cx="2571429" cy="2571429"/>
                    </a:xfrm>
                    <a:prstGeom prst="rect">
                      <a:avLst/>
                    </a:prstGeom>
                  </pic:spPr>
                </pic:pic>
              </a:graphicData>
            </a:graphic>
          </wp:inline>
        </w:drawing>
      </w:r>
    </w:p>
    <w:p w14:paraId="6FB9FE2C" w14:textId="5DE1F077" w:rsidR="00BF7DE1" w:rsidRPr="00BF7DE1" w:rsidRDefault="00BF7DE1" w:rsidP="004724AC">
      <w:pPr>
        <w:spacing w:line="276" w:lineRule="auto"/>
        <w:rPr>
          <w:rFonts w:cs="Arial"/>
          <w:bCs/>
        </w:rPr>
      </w:pPr>
      <w:r w:rsidRPr="00BF7DE1">
        <w:rPr>
          <w:rFonts w:cs="Arial"/>
          <w:bCs/>
        </w:rPr>
        <w:t>For a detailed description of how you can</w:t>
      </w:r>
      <w:r>
        <w:rPr>
          <w:rFonts w:cs="Arial"/>
          <w:b/>
        </w:rPr>
        <w:t xml:space="preserve"> download </w:t>
      </w:r>
      <w:r w:rsidRPr="00BF7DE1">
        <w:rPr>
          <w:rFonts w:cs="Arial"/>
          <w:bCs/>
        </w:rPr>
        <w:t>the data you have selected from your report, please refer to the Data Exchange Reports Story task card.</w:t>
      </w:r>
    </w:p>
    <w:p w14:paraId="7A2B27AD" w14:textId="77777777" w:rsidR="004724AC" w:rsidRPr="004724AC" w:rsidRDefault="004724AC" w:rsidP="00C41611">
      <w:pPr>
        <w:shd w:val="clear" w:color="auto" w:fill="AFE2E2"/>
        <w:spacing w:after="120" w:line="276" w:lineRule="auto"/>
        <w:jc w:val="center"/>
        <w:rPr>
          <w:rFonts w:cs="Arial"/>
        </w:rPr>
      </w:pPr>
      <w:r w:rsidRPr="004724AC">
        <w:rPr>
          <w:rFonts w:cs="Arial"/>
        </w:rPr>
        <w:t xml:space="preserve">You can find more information on reporting requirements in the </w:t>
      </w:r>
      <w:hyperlink r:id="rId45" w:history="1">
        <w:r w:rsidRPr="004724AC">
          <w:rPr>
            <w:rStyle w:val="Hyperlink"/>
            <w:rFonts w:cs="Arial"/>
            <w:color w:val="04617B"/>
          </w:rPr>
          <w:t>Data Exchange Protocols</w:t>
        </w:r>
      </w:hyperlink>
      <w:r w:rsidRPr="004724AC">
        <w:rPr>
          <w:rFonts w:cs="Arial"/>
          <w:color w:val="005568"/>
        </w:rPr>
        <w:t>.</w:t>
      </w:r>
      <w:r w:rsidRPr="004724AC">
        <w:rPr>
          <w:rFonts w:cs="Arial"/>
        </w:rPr>
        <w:t xml:space="preserve"> For further information on reports functionality, please visit the </w:t>
      </w:r>
      <w:hyperlink r:id="rId46" w:history="1">
        <w:r w:rsidRPr="004724AC">
          <w:rPr>
            <w:rStyle w:val="Hyperlink"/>
            <w:rFonts w:cs="Arial"/>
            <w:color w:val="04617B"/>
          </w:rPr>
          <w:t>Training</w:t>
        </w:r>
      </w:hyperlink>
      <w:r w:rsidRPr="004724AC">
        <w:rPr>
          <w:rFonts w:cs="Arial"/>
        </w:rPr>
        <w:t xml:space="preserve"> tab of the Data Exchange website.</w:t>
      </w:r>
    </w:p>
    <w:p w14:paraId="07A1F6AE" w14:textId="77777777" w:rsidR="00C41611" w:rsidRPr="009F3FDE" w:rsidRDefault="00C41611" w:rsidP="00C41611">
      <w:pPr>
        <w:shd w:val="clear" w:color="auto" w:fill="B8DDE1"/>
        <w:spacing w:after="120" w:line="276" w:lineRule="auto"/>
        <w:jc w:val="center"/>
        <w:rPr>
          <w:rFonts w:cs="Arial"/>
          <w:lang w:val="en"/>
        </w:rPr>
      </w:pPr>
      <w:r w:rsidRPr="009F3FDE">
        <w:rPr>
          <w:rFonts w:cs="Arial"/>
        </w:rPr>
        <w:t xml:space="preserve">For </w:t>
      </w:r>
      <w:r>
        <w:rPr>
          <w:rFonts w:cs="Arial"/>
        </w:rPr>
        <w:t>system</w:t>
      </w:r>
      <w:r w:rsidRPr="009F3FDE">
        <w:rPr>
          <w:rFonts w:cs="Arial"/>
        </w:rPr>
        <w:t xml:space="preserve"> support</w:t>
      </w:r>
      <w:r>
        <w:rPr>
          <w:rFonts w:cs="Arial"/>
        </w:rPr>
        <w:t>,</w:t>
      </w:r>
      <w:r w:rsidRPr="009F3FDE">
        <w:rPr>
          <w:rFonts w:cs="Arial"/>
        </w:rPr>
        <w:t xml:space="preserve"> </w:t>
      </w:r>
      <w:r>
        <w:rPr>
          <w:rFonts w:cs="Arial"/>
        </w:rPr>
        <w:t>email</w:t>
      </w:r>
      <w:r w:rsidRPr="009F3FDE">
        <w:rPr>
          <w:rFonts w:cs="Arial"/>
        </w:rPr>
        <w:t xml:space="preserve"> the </w:t>
      </w:r>
      <w:hyperlink r:id="rId47" w:history="1">
        <w:r w:rsidRPr="00677381">
          <w:rPr>
            <w:rStyle w:val="Hyperlink"/>
            <w:rFonts w:cs="Arial"/>
          </w:rPr>
          <w:t>Data Exchange Helpdesk</w:t>
        </w:r>
      </w:hyperlink>
      <w:r w:rsidRPr="009F3FDE">
        <w:rPr>
          <w:rFonts w:cs="Arial"/>
        </w:rPr>
        <w:t xml:space="preserve"> </w:t>
      </w:r>
      <w:r w:rsidRPr="00950771">
        <w:rPr>
          <w:rFonts w:eastAsia="Arial" w:cs="Times New Roman"/>
          <w:color w:val="000000"/>
          <w:szCs w:val="20"/>
        </w:rPr>
        <w:t xml:space="preserve">use our </w:t>
      </w:r>
      <w:hyperlink r:id="rId48" w:history="1">
        <w:r w:rsidRPr="00950771">
          <w:rPr>
            <w:rFonts w:eastAsia="Arial" w:cs="Times New Roman"/>
            <w:color w:val="04617B"/>
            <w:szCs w:val="20"/>
            <w:u w:val="single"/>
          </w:rPr>
          <w:t>online contact form</w:t>
        </w:r>
      </w:hyperlink>
      <w:r>
        <w:rPr>
          <w:rFonts w:cs="Arial"/>
        </w:rPr>
        <w:t>.</w:t>
      </w:r>
    </w:p>
    <w:sectPr w:rsidR="00C41611" w:rsidRPr="009F3FDE" w:rsidSect="00295C45">
      <w:footerReference w:type="default" r:id="rId49"/>
      <w:headerReference w:type="first" r:id="rId50"/>
      <w:footerReference w:type="first" r:id="rId51"/>
      <w:pgSz w:w="11906" w:h="16838"/>
      <w:pgMar w:top="720" w:right="720" w:bottom="720" w:left="720" w:header="1134" w:footer="29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85191" w14:textId="77777777" w:rsidR="00C93407" w:rsidRDefault="00C93407" w:rsidP="00C46F4D">
      <w:pPr>
        <w:spacing w:after="0" w:line="240" w:lineRule="auto"/>
      </w:pPr>
      <w:r>
        <w:separator/>
      </w:r>
    </w:p>
  </w:endnote>
  <w:endnote w:type="continuationSeparator" w:id="0">
    <w:p w14:paraId="061FE70E" w14:textId="77777777" w:rsidR="00C93407" w:rsidRDefault="00C93407" w:rsidP="00C4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5"/>
      <w:gridCol w:w="1051"/>
    </w:tblGrid>
    <w:tr w:rsidR="00C46F4D" w:rsidRPr="002A15E1" w14:paraId="03723DB3" w14:textId="77777777">
      <w:tc>
        <w:tcPr>
          <w:tcW w:w="4500" w:type="pct"/>
          <w:tcBorders>
            <w:top w:val="single" w:sz="4" w:space="0" w:color="000000" w:themeColor="text1"/>
          </w:tcBorders>
        </w:tcPr>
        <w:p w14:paraId="6CB41EF3" w14:textId="7B50AEDC" w:rsidR="00C46F4D" w:rsidRPr="002A15E1" w:rsidRDefault="00DE72FC" w:rsidP="004724AC">
          <w:pPr>
            <w:pStyle w:val="Footer"/>
            <w:rPr>
              <w:rFonts w:cs="Arial"/>
              <w:sz w:val="18"/>
              <w:szCs w:val="18"/>
            </w:rPr>
          </w:pPr>
          <w:r w:rsidRPr="00DE72FC">
            <w:rPr>
              <w:rFonts w:cs="Arial"/>
              <w:sz w:val="18"/>
              <w:szCs w:val="18"/>
            </w:rPr>
            <w:t>Navigating DEX Reports: User Guide – August 2026</w:t>
          </w:r>
        </w:p>
      </w:tc>
      <w:tc>
        <w:tcPr>
          <w:tcW w:w="500" w:type="pct"/>
          <w:tcBorders>
            <w:top w:val="single" w:sz="4" w:space="0" w:color="04617B" w:themeColor="accent2"/>
          </w:tcBorders>
          <w:shd w:val="clear" w:color="auto" w:fill="03485B" w:themeFill="accent2" w:themeFillShade="BF"/>
        </w:tcPr>
        <w:p w14:paraId="55143641" w14:textId="77777777" w:rsidR="00C46F4D" w:rsidRPr="002A15E1" w:rsidRDefault="00C46F4D" w:rsidP="00FA66C7">
          <w:pPr>
            <w:pStyle w:val="Header"/>
            <w:ind w:left="720"/>
            <w:rPr>
              <w:rFonts w:cs="Arial"/>
              <w:color w:val="FFFFFF" w:themeColor="background1"/>
              <w:sz w:val="18"/>
              <w:szCs w:val="18"/>
            </w:rPr>
          </w:pPr>
          <w:r w:rsidRPr="002A15E1">
            <w:rPr>
              <w:rFonts w:cs="Arial"/>
              <w:sz w:val="18"/>
              <w:szCs w:val="18"/>
            </w:rPr>
            <w:fldChar w:fldCharType="begin"/>
          </w:r>
          <w:r w:rsidRPr="002A15E1">
            <w:rPr>
              <w:rFonts w:cs="Arial"/>
              <w:sz w:val="18"/>
              <w:szCs w:val="18"/>
            </w:rPr>
            <w:instrText xml:space="preserve"> PAGE   \* MERGEFORMAT </w:instrText>
          </w:r>
          <w:r w:rsidRPr="002A15E1">
            <w:rPr>
              <w:rFonts w:cs="Arial"/>
              <w:sz w:val="18"/>
              <w:szCs w:val="18"/>
            </w:rPr>
            <w:fldChar w:fldCharType="separate"/>
          </w:r>
          <w:r w:rsidR="00F35058" w:rsidRPr="00F35058">
            <w:rPr>
              <w:rFonts w:cs="Arial"/>
              <w:noProof/>
              <w:color w:val="FFFFFF" w:themeColor="background1"/>
              <w:sz w:val="18"/>
              <w:szCs w:val="18"/>
            </w:rPr>
            <w:t>5</w:t>
          </w:r>
          <w:r w:rsidRPr="002A15E1">
            <w:rPr>
              <w:rFonts w:cs="Arial"/>
              <w:noProof/>
              <w:color w:val="FFFFFF" w:themeColor="background1"/>
              <w:sz w:val="18"/>
              <w:szCs w:val="18"/>
            </w:rPr>
            <w:fldChar w:fldCharType="end"/>
          </w:r>
        </w:p>
      </w:tc>
    </w:tr>
  </w:tbl>
  <w:p w14:paraId="50B5A696" w14:textId="77777777" w:rsidR="00C46F4D" w:rsidRPr="002A15E1" w:rsidRDefault="00C46F4D">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2A15E1" w14:paraId="6F89A976" w14:textId="77777777">
      <w:tc>
        <w:tcPr>
          <w:tcW w:w="4500" w:type="pct"/>
          <w:tcBorders>
            <w:top w:val="single" w:sz="4" w:space="0" w:color="000000" w:themeColor="text1"/>
          </w:tcBorders>
        </w:tcPr>
        <w:p w14:paraId="5221611A" w14:textId="2735B042" w:rsidR="002A15E1" w:rsidRPr="002A15E1" w:rsidRDefault="00DE72FC" w:rsidP="004724AC">
          <w:pPr>
            <w:pStyle w:val="Footer"/>
            <w:rPr>
              <w:rFonts w:cs="Arial"/>
              <w:sz w:val="18"/>
              <w:szCs w:val="18"/>
            </w:rPr>
          </w:pPr>
          <w:r w:rsidRPr="00DE72FC">
            <w:rPr>
              <w:rFonts w:cs="Arial"/>
              <w:sz w:val="18"/>
              <w:szCs w:val="18"/>
            </w:rPr>
            <w:t>Navigating DEX Reports: User Guide</w:t>
          </w:r>
          <w:r>
            <w:rPr>
              <w:rFonts w:cs="Arial"/>
              <w:sz w:val="18"/>
              <w:szCs w:val="18"/>
            </w:rPr>
            <w:t xml:space="preserve"> </w:t>
          </w:r>
          <w:r w:rsidR="00FC2E2F">
            <w:rPr>
              <w:rFonts w:cs="Arial"/>
              <w:sz w:val="18"/>
              <w:szCs w:val="18"/>
            </w:rPr>
            <w:t xml:space="preserve">– </w:t>
          </w:r>
          <w:r w:rsidR="004724AC">
            <w:rPr>
              <w:rFonts w:cs="Arial"/>
              <w:sz w:val="18"/>
              <w:szCs w:val="18"/>
            </w:rPr>
            <w:t>A</w:t>
          </w:r>
          <w:r>
            <w:rPr>
              <w:rFonts w:cs="Arial"/>
              <w:sz w:val="18"/>
              <w:szCs w:val="18"/>
            </w:rPr>
            <w:t>ugust</w:t>
          </w:r>
          <w:r w:rsidR="004724AC">
            <w:rPr>
              <w:rFonts w:cs="Arial"/>
              <w:sz w:val="18"/>
              <w:szCs w:val="18"/>
            </w:rPr>
            <w:t xml:space="preserve"> 202</w:t>
          </w:r>
          <w:r>
            <w:rPr>
              <w:rFonts w:cs="Arial"/>
              <w:sz w:val="18"/>
              <w:szCs w:val="18"/>
            </w:rPr>
            <w:t>6</w:t>
          </w:r>
        </w:p>
      </w:tc>
      <w:tc>
        <w:tcPr>
          <w:tcW w:w="500" w:type="pct"/>
          <w:tcBorders>
            <w:top w:val="single" w:sz="4" w:space="0" w:color="04617B" w:themeColor="accent2"/>
          </w:tcBorders>
          <w:shd w:val="clear" w:color="auto" w:fill="03485B" w:themeFill="accent2" w:themeFillShade="BF"/>
        </w:tcPr>
        <w:p w14:paraId="65971190" w14:textId="77777777" w:rsidR="002A15E1" w:rsidRPr="002A15E1" w:rsidRDefault="002A15E1" w:rsidP="002819DE">
          <w:pPr>
            <w:pStyle w:val="Header"/>
            <w:jc w:val="right"/>
            <w:rPr>
              <w:rFonts w:cs="Arial"/>
              <w:color w:val="FFFFFF" w:themeColor="background1"/>
              <w:sz w:val="18"/>
              <w:szCs w:val="18"/>
            </w:rPr>
          </w:pPr>
          <w:r w:rsidRPr="002A15E1">
            <w:rPr>
              <w:rFonts w:cs="Arial"/>
              <w:sz w:val="18"/>
              <w:szCs w:val="18"/>
            </w:rPr>
            <w:fldChar w:fldCharType="begin"/>
          </w:r>
          <w:r w:rsidRPr="002A15E1">
            <w:rPr>
              <w:rFonts w:cs="Arial"/>
              <w:sz w:val="18"/>
              <w:szCs w:val="18"/>
            </w:rPr>
            <w:instrText xml:space="preserve"> PAGE   \* MERGEFORMAT </w:instrText>
          </w:r>
          <w:r w:rsidRPr="002A15E1">
            <w:rPr>
              <w:rFonts w:cs="Arial"/>
              <w:sz w:val="18"/>
              <w:szCs w:val="18"/>
            </w:rPr>
            <w:fldChar w:fldCharType="separate"/>
          </w:r>
          <w:r w:rsidR="00F35058" w:rsidRPr="00F35058">
            <w:rPr>
              <w:rFonts w:cs="Arial"/>
              <w:noProof/>
              <w:color w:val="FFFFFF" w:themeColor="background1"/>
              <w:sz w:val="18"/>
              <w:szCs w:val="18"/>
            </w:rPr>
            <w:t>1</w:t>
          </w:r>
          <w:r w:rsidRPr="002A15E1">
            <w:rPr>
              <w:rFonts w:cs="Arial"/>
              <w:noProof/>
              <w:color w:val="FFFFFF" w:themeColor="background1"/>
              <w:sz w:val="18"/>
              <w:szCs w:val="18"/>
            </w:rPr>
            <w:fldChar w:fldCharType="end"/>
          </w:r>
        </w:p>
      </w:tc>
    </w:tr>
  </w:tbl>
  <w:p w14:paraId="0F370024" w14:textId="77777777" w:rsidR="002A15E1" w:rsidRDefault="002A1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42AB1" w14:textId="77777777" w:rsidR="00C93407" w:rsidRDefault="00C93407" w:rsidP="00C46F4D">
      <w:pPr>
        <w:spacing w:after="0" w:line="240" w:lineRule="auto"/>
      </w:pPr>
      <w:r>
        <w:separator/>
      </w:r>
    </w:p>
  </w:footnote>
  <w:footnote w:type="continuationSeparator" w:id="0">
    <w:p w14:paraId="58389C97" w14:textId="77777777" w:rsidR="00C93407" w:rsidRDefault="00C93407" w:rsidP="00C46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15D2C" w14:textId="77777777" w:rsidR="008D3EE6" w:rsidRDefault="001E7F79">
    <w:pPr>
      <w:pStyle w:val="Header"/>
    </w:pPr>
    <w:r>
      <w:rPr>
        <w:noProof/>
        <w:lang w:eastAsia="en-AU"/>
      </w:rPr>
      <w:drawing>
        <wp:anchor distT="0" distB="0" distL="114300" distR="114300" simplePos="0" relativeHeight="251659264" behindDoc="0" locked="0" layoutInCell="1" allowOverlap="1" wp14:anchorId="0DBFC3E9" wp14:editId="10CB7772">
          <wp:simplePos x="0" y="0"/>
          <wp:positionH relativeFrom="page">
            <wp:posOffset>12700</wp:posOffset>
          </wp:positionH>
          <wp:positionV relativeFrom="paragraph">
            <wp:posOffset>-707390</wp:posOffset>
          </wp:positionV>
          <wp:extent cx="7547610" cy="920750"/>
          <wp:effectExtent l="0" t="0" r="0" b="0"/>
          <wp:wrapNone/>
          <wp:docPr id="17" name="Picture 17" descr="&#10;Department of Soci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7610" cy="9207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414E4"/>
    <w:multiLevelType w:val="hybridMultilevel"/>
    <w:tmpl w:val="577E0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880C02"/>
    <w:multiLevelType w:val="hybridMultilevel"/>
    <w:tmpl w:val="A6C8D4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DA6244A"/>
    <w:multiLevelType w:val="hybridMultilevel"/>
    <w:tmpl w:val="CFF8D20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567" w:hanging="567"/>
      </w:pPr>
      <w:rPr>
        <w:rFonts w:hint="default"/>
      </w:rPr>
    </w:lvl>
    <w:lvl w:ilvl="2">
      <w:start w:val="1"/>
      <w:numFmt w:val="decimal"/>
      <w:pStyle w:val="Heading3Numbered"/>
      <w:lvlText w:val="%1.%2.%3"/>
      <w:lvlJc w:val="left"/>
      <w:pPr>
        <w:ind w:left="851" w:hanging="851"/>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4" w15:restartNumberingAfterBreak="0">
    <w:nsid w:val="34E15AB5"/>
    <w:multiLevelType w:val="hybridMultilevel"/>
    <w:tmpl w:val="37AAE218"/>
    <w:lvl w:ilvl="0" w:tplc="C568A350">
      <w:start w:val="1"/>
      <w:numFmt w:val="bullet"/>
      <w:lvlText w:val=""/>
      <w:lvlJc w:val="left"/>
      <w:pPr>
        <w:ind w:left="360" w:hanging="360"/>
      </w:pPr>
      <w:rPr>
        <w:rFonts w:ascii="Wingdings" w:hAnsi="Wingdings"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56FD72A0"/>
    <w:multiLevelType w:val="hybridMultilevel"/>
    <w:tmpl w:val="7EF0400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16831658">
    <w:abstractNumId w:val="3"/>
  </w:num>
  <w:num w:numId="2" w16cid:durableId="998508004">
    <w:abstractNumId w:val="2"/>
  </w:num>
  <w:num w:numId="3" w16cid:durableId="282856455">
    <w:abstractNumId w:val="1"/>
  </w:num>
  <w:num w:numId="4" w16cid:durableId="748576531">
    <w:abstractNumId w:val="4"/>
  </w:num>
  <w:num w:numId="5" w16cid:durableId="1222135865">
    <w:abstractNumId w:val="5"/>
  </w:num>
  <w:num w:numId="6" w16cid:durableId="45903236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9F4"/>
    <w:rsid w:val="00006E35"/>
    <w:rsid w:val="00020F60"/>
    <w:rsid w:val="000354D0"/>
    <w:rsid w:val="0005428C"/>
    <w:rsid w:val="000550DD"/>
    <w:rsid w:val="00066279"/>
    <w:rsid w:val="00067644"/>
    <w:rsid w:val="00072442"/>
    <w:rsid w:val="00074A16"/>
    <w:rsid w:val="0009180A"/>
    <w:rsid w:val="000964CE"/>
    <w:rsid w:val="000C232A"/>
    <w:rsid w:val="00110BFE"/>
    <w:rsid w:val="00115B24"/>
    <w:rsid w:val="00115C9D"/>
    <w:rsid w:val="00120DA3"/>
    <w:rsid w:val="00136B1A"/>
    <w:rsid w:val="0013709C"/>
    <w:rsid w:val="00143241"/>
    <w:rsid w:val="0014454D"/>
    <w:rsid w:val="00147BBD"/>
    <w:rsid w:val="0015216A"/>
    <w:rsid w:val="00171089"/>
    <w:rsid w:val="001938F4"/>
    <w:rsid w:val="001A09FC"/>
    <w:rsid w:val="001A44DF"/>
    <w:rsid w:val="001B54B5"/>
    <w:rsid w:val="001C107F"/>
    <w:rsid w:val="001D4D62"/>
    <w:rsid w:val="001D7CE9"/>
    <w:rsid w:val="001E630D"/>
    <w:rsid w:val="001E7F79"/>
    <w:rsid w:val="001F336C"/>
    <w:rsid w:val="0021028F"/>
    <w:rsid w:val="002268FA"/>
    <w:rsid w:val="00261FA6"/>
    <w:rsid w:val="0026232A"/>
    <w:rsid w:val="00274F0C"/>
    <w:rsid w:val="002819DE"/>
    <w:rsid w:val="002918D0"/>
    <w:rsid w:val="00295C45"/>
    <w:rsid w:val="002A15E1"/>
    <w:rsid w:val="002C57E9"/>
    <w:rsid w:val="002C6F33"/>
    <w:rsid w:val="002C6FF4"/>
    <w:rsid w:val="002D2802"/>
    <w:rsid w:val="002D4158"/>
    <w:rsid w:val="002D49DC"/>
    <w:rsid w:val="00304DFA"/>
    <w:rsid w:val="00350C5F"/>
    <w:rsid w:val="00360CDF"/>
    <w:rsid w:val="00374DB4"/>
    <w:rsid w:val="00375845"/>
    <w:rsid w:val="00377997"/>
    <w:rsid w:val="00390CA4"/>
    <w:rsid w:val="0039303E"/>
    <w:rsid w:val="003B1CDB"/>
    <w:rsid w:val="003B2BB8"/>
    <w:rsid w:val="003C02BE"/>
    <w:rsid w:val="003D34FF"/>
    <w:rsid w:val="003D6860"/>
    <w:rsid w:val="003F12CD"/>
    <w:rsid w:val="003F2770"/>
    <w:rsid w:val="00410591"/>
    <w:rsid w:val="004246B2"/>
    <w:rsid w:val="00446290"/>
    <w:rsid w:val="00456644"/>
    <w:rsid w:val="004641D6"/>
    <w:rsid w:val="00464B10"/>
    <w:rsid w:val="004724AC"/>
    <w:rsid w:val="00475466"/>
    <w:rsid w:val="00485CEB"/>
    <w:rsid w:val="004B54CA"/>
    <w:rsid w:val="004C6CEB"/>
    <w:rsid w:val="004D06CD"/>
    <w:rsid w:val="004E07CF"/>
    <w:rsid w:val="004E5CBF"/>
    <w:rsid w:val="004F7808"/>
    <w:rsid w:val="00513840"/>
    <w:rsid w:val="00520521"/>
    <w:rsid w:val="00527C2E"/>
    <w:rsid w:val="00541C7B"/>
    <w:rsid w:val="0055297F"/>
    <w:rsid w:val="005545BF"/>
    <w:rsid w:val="005A101F"/>
    <w:rsid w:val="005A6756"/>
    <w:rsid w:val="005B286B"/>
    <w:rsid w:val="005C3AA9"/>
    <w:rsid w:val="005D732C"/>
    <w:rsid w:val="00605724"/>
    <w:rsid w:val="00615824"/>
    <w:rsid w:val="0061698D"/>
    <w:rsid w:val="00620E0B"/>
    <w:rsid w:val="00630FF0"/>
    <w:rsid w:val="00633593"/>
    <w:rsid w:val="006408BF"/>
    <w:rsid w:val="00645901"/>
    <w:rsid w:val="0066129D"/>
    <w:rsid w:val="0067558F"/>
    <w:rsid w:val="00677C11"/>
    <w:rsid w:val="00685186"/>
    <w:rsid w:val="006A4CE7"/>
    <w:rsid w:val="006B6F31"/>
    <w:rsid w:val="006C0394"/>
    <w:rsid w:val="006C4C76"/>
    <w:rsid w:val="006C5954"/>
    <w:rsid w:val="006D0B3F"/>
    <w:rsid w:val="006D79F4"/>
    <w:rsid w:val="006E0B3E"/>
    <w:rsid w:val="00713AC3"/>
    <w:rsid w:val="00717DB4"/>
    <w:rsid w:val="007515B4"/>
    <w:rsid w:val="0075259D"/>
    <w:rsid w:val="00754998"/>
    <w:rsid w:val="00761E26"/>
    <w:rsid w:val="007633FD"/>
    <w:rsid w:val="00766F37"/>
    <w:rsid w:val="00770357"/>
    <w:rsid w:val="00776A1B"/>
    <w:rsid w:val="00784343"/>
    <w:rsid w:val="00785261"/>
    <w:rsid w:val="00787462"/>
    <w:rsid w:val="0079207E"/>
    <w:rsid w:val="00797075"/>
    <w:rsid w:val="007B0256"/>
    <w:rsid w:val="007C16B0"/>
    <w:rsid w:val="007D01A1"/>
    <w:rsid w:val="007D43A0"/>
    <w:rsid w:val="007E3935"/>
    <w:rsid w:val="0080716C"/>
    <w:rsid w:val="00837A73"/>
    <w:rsid w:val="008416BC"/>
    <w:rsid w:val="00847C7B"/>
    <w:rsid w:val="00862594"/>
    <w:rsid w:val="00865F6F"/>
    <w:rsid w:val="00871FD3"/>
    <w:rsid w:val="00877DDB"/>
    <w:rsid w:val="0088578A"/>
    <w:rsid w:val="008867DC"/>
    <w:rsid w:val="008901D4"/>
    <w:rsid w:val="00896CAC"/>
    <w:rsid w:val="008B68CD"/>
    <w:rsid w:val="008B73A2"/>
    <w:rsid w:val="008B7801"/>
    <w:rsid w:val="008C16E1"/>
    <w:rsid w:val="008D3EE6"/>
    <w:rsid w:val="008D4E2D"/>
    <w:rsid w:val="008D7E97"/>
    <w:rsid w:val="008F146D"/>
    <w:rsid w:val="008F7BD2"/>
    <w:rsid w:val="00902A4A"/>
    <w:rsid w:val="009059E8"/>
    <w:rsid w:val="009225F0"/>
    <w:rsid w:val="009405D2"/>
    <w:rsid w:val="00942AC1"/>
    <w:rsid w:val="00956DD2"/>
    <w:rsid w:val="00972394"/>
    <w:rsid w:val="009739DC"/>
    <w:rsid w:val="009A0139"/>
    <w:rsid w:val="009A44D1"/>
    <w:rsid w:val="009A6CD7"/>
    <w:rsid w:val="009A6CF5"/>
    <w:rsid w:val="009B5017"/>
    <w:rsid w:val="009C5DD0"/>
    <w:rsid w:val="009D2A9C"/>
    <w:rsid w:val="009D5388"/>
    <w:rsid w:val="009D6ECD"/>
    <w:rsid w:val="00A11800"/>
    <w:rsid w:val="00A1184E"/>
    <w:rsid w:val="00A47860"/>
    <w:rsid w:val="00A53400"/>
    <w:rsid w:val="00A62FAE"/>
    <w:rsid w:val="00A67ED1"/>
    <w:rsid w:val="00A73726"/>
    <w:rsid w:val="00A85AC9"/>
    <w:rsid w:val="00A960AE"/>
    <w:rsid w:val="00AB2248"/>
    <w:rsid w:val="00AC680D"/>
    <w:rsid w:val="00AD2855"/>
    <w:rsid w:val="00AE03DC"/>
    <w:rsid w:val="00AE1254"/>
    <w:rsid w:val="00B065FD"/>
    <w:rsid w:val="00B10994"/>
    <w:rsid w:val="00B14564"/>
    <w:rsid w:val="00B15092"/>
    <w:rsid w:val="00B26ECC"/>
    <w:rsid w:val="00B317F6"/>
    <w:rsid w:val="00B420DF"/>
    <w:rsid w:val="00B4281E"/>
    <w:rsid w:val="00B60E0D"/>
    <w:rsid w:val="00B73262"/>
    <w:rsid w:val="00BA2DB9"/>
    <w:rsid w:val="00BB3A97"/>
    <w:rsid w:val="00BB5298"/>
    <w:rsid w:val="00BC2BFA"/>
    <w:rsid w:val="00BC2F0D"/>
    <w:rsid w:val="00BD7A38"/>
    <w:rsid w:val="00BE7148"/>
    <w:rsid w:val="00BE7613"/>
    <w:rsid w:val="00BF432D"/>
    <w:rsid w:val="00BF7DE1"/>
    <w:rsid w:val="00C14021"/>
    <w:rsid w:val="00C30216"/>
    <w:rsid w:val="00C40046"/>
    <w:rsid w:val="00C40420"/>
    <w:rsid w:val="00C41611"/>
    <w:rsid w:val="00C46280"/>
    <w:rsid w:val="00C46F4D"/>
    <w:rsid w:val="00C55A16"/>
    <w:rsid w:val="00C6501C"/>
    <w:rsid w:val="00C7085A"/>
    <w:rsid w:val="00C93407"/>
    <w:rsid w:val="00C9365D"/>
    <w:rsid w:val="00CA4F9B"/>
    <w:rsid w:val="00CA530F"/>
    <w:rsid w:val="00CB56E0"/>
    <w:rsid w:val="00CB61B8"/>
    <w:rsid w:val="00CC7E10"/>
    <w:rsid w:val="00CD27FB"/>
    <w:rsid w:val="00CD47C8"/>
    <w:rsid w:val="00CD49E3"/>
    <w:rsid w:val="00CD5645"/>
    <w:rsid w:val="00CD738E"/>
    <w:rsid w:val="00CE03DA"/>
    <w:rsid w:val="00CE388F"/>
    <w:rsid w:val="00CE447E"/>
    <w:rsid w:val="00CF7CCC"/>
    <w:rsid w:val="00D116F4"/>
    <w:rsid w:val="00D55FC1"/>
    <w:rsid w:val="00D7508F"/>
    <w:rsid w:val="00D775FC"/>
    <w:rsid w:val="00D87703"/>
    <w:rsid w:val="00DA245C"/>
    <w:rsid w:val="00DA68E9"/>
    <w:rsid w:val="00DA7038"/>
    <w:rsid w:val="00DB2DCA"/>
    <w:rsid w:val="00DB351F"/>
    <w:rsid w:val="00DB7113"/>
    <w:rsid w:val="00DE243B"/>
    <w:rsid w:val="00DE72FC"/>
    <w:rsid w:val="00DE7772"/>
    <w:rsid w:val="00DF1347"/>
    <w:rsid w:val="00DF303B"/>
    <w:rsid w:val="00E03A9D"/>
    <w:rsid w:val="00E10961"/>
    <w:rsid w:val="00E17C8C"/>
    <w:rsid w:val="00E222C4"/>
    <w:rsid w:val="00E27DFA"/>
    <w:rsid w:val="00E35C32"/>
    <w:rsid w:val="00E35DD9"/>
    <w:rsid w:val="00E43EB0"/>
    <w:rsid w:val="00E478EC"/>
    <w:rsid w:val="00E53F30"/>
    <w:rsid w:val="00E668CB"/>
    <w:rsid w:val="00E71328"/>
    <w:rsid w:val="00E77EEC"/>
    <w:rsid w:val="00E81323"/>
    <w:rsid w:val="00E9254E"/>
    <w:rsid w:val="00E97954"/>
    <w:rsid w:val="00EA070F"/>
    <w:rsid w:val="00ED17CB"/>
    <w:rsid w:val="00EE7D00"/>
    <w:rsid w:val="00EF01E1"/>
    <w:rsid w:val="00EF7763"/>
    <w:rsid w:val="00F06604"/>
    <w:rsid w:val="00F35058"/>
    <w:rsid w:val="00F44DBF"/>
    <w:rsid w:val="00F457FA"/>
    <w:rsid w:val="00F46278"/>
    <w:rsid w:val="00F77C0D"/>
    <w:rsid w:val="00F87D76"/>
    <w:rsid w:val="00F93A15"/>
    <w:rsid w:val="00F94C9F"/>
    <w:rsid w:val="00F95222"/>
    <w:rsid w:val="00F97887"/>
    <w:rsid w:val="00FA66C7"/>
    <w:rsid w:val="00FB53E9"/>
    <w:rsid w:val="00FC2E2F"/>
    <w:rsid w:val="00FE550D"/>
    <w:rsid w:val="00FE6235"/>
    <w:rsid w:val="00FF3B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E48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C8C"/>
    <w:pPr>
      <w:suppressAutoHyphens/>
      <w:spacing w:before="120" w:after="60" w:line="240" w:lineRule="atLeast"/>
    </w:pPr>
    <w:rPr>
      <w:rFonts w:ascii="Arial" w:hAnsi="Arial"/>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36"/>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36"/>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C46280"/>
    <w:pPr>
      <w:spacing w:after="0"/>
    </w:pPr>
    <w:rPr>
      <w:b/>
      <w:bC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table" w:styleId="TableGrid">
    <w:name w:val="Table Grid"/>
    <w:basedOn w:val="TableNormal"/>
    <w:uiPriority w:val="59"/>
    <w:rsid w:val="006D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4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B10"/>
    <w:rPr>
      <w:rFonts w:ascii="Tahoma" w:hAnsi="Tahoma" w:cs="Tahoma"/>
      <w:sz w:val="16"/>
      <w:szCs w:val="16"/>
    </w:rPr>
  </w:style>
  <w:style w:type="paragraph" w:styleId="Header">
    <w:name w:val="header"/>
    <w:basedOn w:val="Normal"/>
    <w:link w:val="HeaderChar"/>
    <w:uiPriority w:val="99"/>
    <w:unhideWhenUsed/>
    <w:rsid w:val="00C46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F4D"/>
    <w:rPr>
      <w:rFonts w:ascii="Arial" w:hAnsi="Arial"/>
    </w:rPr>
  </w:style>
  <w:style w:type="paragraph" w:styleId="Footer">
    <w:name w:val="footer"/>
    <w:basedOn w:val="Normal"/>
    <w:link w:val="FooterChar"/>
    <w:uiPriority w:val="99"/>
    <w:unhideWhenUsed/>
    <w:rsid w:val="00C46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F4D"/>
    <w:rPr>
      <w:rFonts w:ascii="Arial" w:hAnsi="Arial"/>
    </w:rPr>
  </w:style>
  <w:style w:type="character" w:styleId="Hyperlink">
    <w:name w:val="Hyperlink"/>
    <w:basedOn w:val="DefaultParagraphFont"/>
    <w:uiPriority w:val="99"/>
    <w:unhideWhenUsed/>
    <w:rsid w:val="008F7BD2"/>
    <w:rPr>
      <w:color w:val="04617B" w:themeColor="hyperlink"/>
      <w:u w:val="single"/>
    </w:rPr>
  </w:style>
  <w:style w:type="character" w:styleId="FollowedHyperlink">
    <w:name w:val="FollowedHyperlink"/>
    <w:basedOn w:val="DefaultParagraphFont"/>
    <w:uiPriority w:val="99"/>
    <w:semiHidden/>
    <w:unhideWhenUsed/>
    <w:rsid w:val="00CF7CCC"/>
    <w:rPr>
      <w:color w:val="04617B" w:themeColor="followedHyperlink"/>
      <w:u w:val="single"/>
    </w:rPr>
  </w:style>
  <w:style w:type="paragraph" w:styleId="NormalWeb">
    <w:name w:val="Normal (Web)"/>
    <w:basedOn w:val="Normal"/>
    <w:uiPriority w:val="99"/>
    <w:semiHidden/>
    <w:unhideWhenUsed/>
    <w:rsid w:val="00AE03DC"/>
    <w:pPr>
      <w:suppressAutoHyphens w:val="0"/>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CE447E"/>
    <w:rPr>
      <w:sz w:val="16"/>
      <w:szCs w:val="16"/>
    </w:rPr>
  </w:style>
  <w:style w:type="paragraph" w:styleId="CommentText">
    <w:name w:val="annotation text"/>
    <w:basedOn w:val="Normal"/>
    <w:link w:val="CommentTextChar"/>
    <w:uiPriority w:val="99"/>
    <w:semiHidden/>
    <w:unhideWhenUsed/>
    <w:rsid w:val="00CE447E"/>
    <w:pPr>
      <w:spacing w:line="240" w:lineRule="auto"/>
    </w:pPr>
    <w:rPr>
      <w:szCs w:val="20"/>
    </w:rPr>
  </w:style>
  <w:style w:type="character" w:customStyle="1" w:styleId="CommentTextChar">
    <w:name w:val="Comment Text Char"/>
    <w:basedOn w:val="DefaultParagraphFont"/>
    <w:link w:val="CommentText"/>
    <w:uiPriority w:val="99"/>
    <w:semiHidden/>
    <w:rsid w:val="00CE447E"/>
    <w:rPr>
      <w:sz w:val="20"/>
      <w:szCs w:val="20"/>
    </w:rPr>
  </w:style>
  <w:style w:type="paragraph" w:styleId="CommentSubject">
    <w:name w:val="annotation subject"/>
    <w:basedOn w:val="CommentText"/>
    <w:next w:val="CommentText"/>
    <w:link w:val="CommentSubjectChar"/>
    <w:uiPriority w:val="99"/>
    <w:semiHidden/>
    <w:unhideWhenUsed/>
    <w:rsid w:val="00CE447E"/>
    <w:rPr>
      <w:b/>
      <w:bCs/>
    </w:rPr>
  </w:style>
  <w:style w:type="character" w:customStyle="1" w:styleId="CommentSubjectChar">
    <w:name w:val="Comment Subject Char"/>
    <w:basedOn w:val="CommentTextChar"/>
    <w:link w:val="CommentSubject"/>
    <w:uiPriority w:val="99"/>
    <w:semiHidden/>
    <w:rsid w:val="00CE447E"/>
    <w:rPr>
      <w:b/>
      <w:bCs/>
      <w:sz w:val="20"/>
      <w:szCs w:val="20"/>
    </w:rPr>
  </w:style>
  <w:style w:type="paragraph" w:customStyle="1" w:styleId="Heading1Numbered">
    <w:name w:val="Heading 1 Numbered"/>
    <w:basedOn w:val="Heading1"/>
    <w:next w:val="Normal"/>
    <w:qFormat/>
    <w:rsid w:val="00E03A9D"/>
    <w:pPr>
      <w:keepNext/>
      <w:keepLines/>
      <w:numPr>
        <w:numId w:val="1"/>
      </w:numPr>
      <w:spacing w:after="60" w:line="440" w:lineRule="atLeast"/>
    </w:pPr>
    <w:rPr>
      <w:rFonts w:asciiTheme="majorHAnsi" w:hAnsiTheme="majorHAnsi"/>
      <w:b w:val="0"/>
      <w:sz w:val="36"/>
    </w:rPr>
  </w:style>
  <w:style w:type="paragraph" w:customStyle="1" w:styleId="Heading2Numbered">
    <w:name w:val="Heading 2 Numbered"/>
    <w:basedOn w:val="Heading2"/>
    <w:next w:val="Normal"/>
    <w:qFormat/>
    <w:rsid w:val="00E03A9D"/>
    <w:pPr>
      <w:keepNext/>
      <w:keepLines/>
      <w:numPr>
        <w:ilvl w:val="1"/>
        <w:numId w:val="1"/>
      </w:numPr>
      <w:spacing w:before="120" w:after="60" w:line="280" w:lineRule="atLeast"/>
      <w:contextualSpacing/>
    </w:pPr>
    <w:rPr>
      <w:rFonts w:asciiTheme="majorHAnsi" w:hAnsiTheme="majorHAnsi"/>
      <w:sz w:val="24"/>
    </w:rPr>
  </w:style>
  <w:style w:type="paragraph" w:customStyle="1" w:styleId="Heading3Numbered">
    <w:name w:val="Heading 3 Numbered"/>
    <w:basedOn w:val="Heading3"/>
    <w:next w:val="Normal"/>
    <w:qFormat/>
    <w:rsid w:val="00E03A9D"/>
    <w:pPr>
      <w:keepNext/>
      <w:keepLines/>
      <w:numPr>
        <w:ilvl w:val="2"/>
        <w:numId w:val="1"/>
      </w:numPr>
      <w:spacing w:before="120" w:after="60" w:line="280" w:lineRule="atLeast"/>
      <w:contextualSpacing/>
    </w:pPr>
    <w:rPr>
      <w:rFonts w:asciiTheme="majorHAnsi" w:hAnsiTheme="majorHAnsi"/>
    </w:rPr>
  </w:style>
  <w:style w:type="numbering" w:customStyle="1" w:styleId="HeadingsList">
    <w:name w:val="Headings List"/>
    <w:uiPriority w:val="99"/>
    <w:rsid w:val="00E03A9D"/>
    <w:pPr>
      <w:numPr>
        <w:numId w:val="1"/>
      </w:numPr>
    </w:pPr>
  </w:style>
  <w:style w:type="table" w:customStyle="1" w:styleId="TableGrid1">
    <w:name w:val="Table Grid1"/>
    <w:basedOn w:val="TableNormal"/>
    <w:next w:val="TableGrid"/>
    <w:uiPriority w:val="59"/>
    <w:rsid w:val="001C1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E7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6599121">
      <w:bodyDiv w:val="1"/>
      <w:marLeft w:val="0"/>
      <w:marRight w:val="0"/>
      <w:marTop w:val="0"/>
      <w:marBottom w:val="0"/>
      <w:divBdr>
        <w:top w:val="none" w:sz="0" w:space="0" w:color="auto"/>
        <w:left w:val="none" w:sz="0" w:space="0" w:color="auto"/>
        <w:bottom w:val="none" w:sz="0" w:space="0" w:color="auto"/>
        <w:right w:val="none" w:sz="0" w:space="0" w:color="auto"/>
      </w:divBdr>
    </w:div>
    <w:div w:id="1717655653">
      <w:bodyDiv w:val="1"/>
      <w:marLeft w:val="0"/>
      <w:marRight w:val="0"/>
      <w:marTop w:val="0"/>
      <w:marBottom w:val="0"/>
      <w:divBdr>
        <w:top w:val="none" w:sz="0" w:space="0" w:color="auto"/>
        <w:left w:val="none" w:sz="0" w:space="0" w:color="auto"/>
        <w:bottom w:val="none" w:sz="0" w:space="0" w:color="auto"/>
        <w:right w:val="none" w:sz="0" w:space="0" w:color="auto"/>
      </w:divBdr>
    </w:div>
    <w:div w:id="209632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hyperlink" Target="mailto:dssdataexchange.helpdesk@dss.gov.au"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hyperlink" Target="https://dex.dss.gov.au/document/8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www.communitygrants.gov.au/form/community-grants-hub-online-cont" TargetMode="Externa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s://dex.dss.gov.au/training" TargetMode="External"/><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8.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D236C-8832-4B8F-8E1A-E953F949E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1413</Words>
  <Characters>7092</Characters>
  <Application>Microsoft Office Word</Application>
  <DocSecurity>0</DocSecurity>
  <Lines>189</Lines>
  <Paragraphs>110</Paragraphs>
  <ScaleCrop>false</ScaleCrop>
  <Company/>
  <LinksUpToDate>false</LinksUpToDate>
  <CharactersWithSpaces>8461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Navigating Data Exchange Reports - User Guide</dc:title>
  <dc:creator/>
  <cp:keywords>[SEC=OFFICIAL]</cp:keywords>
  <cp:lastModifiedBy/>
  <cp:revision>1</cp:revision>
  <dcterms:created xsi:type="dcterms:W3CDTF">2026-08-21T00:19:00Z</dcterms:created>
  <dcterms:modified xsi:type="dcterms:W3CDTF">2026-08-21T00:19:00Z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3B5791443E1B47BF8652423BB539C0EB</vt:lpwstr>
  </property>
  <property fmtid="{D5CDD505-2E9C-101B-9397-08002B2CF9AE}" pid="8" name="PM_ProtectiveMarkingValue_Footer">
    <vt:lpwstr>OFFICIAL</vt:lpwstr>
  </property>
  <property fmtid="{D5CDD505-2E9C-101B-9397-08002B2CF9AE}" pid="9" name="PM_Originator_Hash_SHA1">
    <vt:lpwstr>F3EEFC68690FF55C9AAB5A2A00DF8223F7DCA409</vt:lpwstr>
  </property>
  <property fmtid="{D5CDD505-2E9C-101B-9397-08002B2CF9AE}" pid="10" name="PM_OriginationTimeStamp">
    <vt:lpwstr>2023-03-23T22:14:21Z</vt:lpwstr>
  </property>
  <property fmtid="{D5CDD505-2E9C-101B-9397-08002B2CF9AE}" pid="11" name="PM_ProtectiveMarkingValue_Header">
    <vt:lpwstr>OFFICIAL</vt:lpwstr>
  </property>
  <property fmtid="{D5CDD505-2E9C-101B-9397-08002B2CF9AE}" pid="12" name="MSIP_Label_eb34d90b-fc41-464d-af60-f74d721d0790_SetDate">
    <vt:lpwstr>2023-03-23T22:14:21Z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FB1B4180300D900476A558F5A5BF96CC</vt:lpwstr>
  </property>
  <property fmtid="{D5CDD505-2E9C-101B-9397-08002B2CF9AE}" pid="19" name="PM_Hash_Salt">
    <vt:lpwstr>96208108071E9328D2990BA2E86F6A35</vt:lpwstr>
  </property>
  <property fmtid="{D5CDD505-2E9C-101B-9397-08002B2CF9AE}" pid="20" name="PM_Hash_SHA1">
    <vt:lpwstr>8DFCBED6FF31CF35E94790B492DA94D4A85837DA</vt:lpwstr>
  </property>
  <property fmtid="{D5CDD505-2E9C-101B-9397-08002B2CF9AE}" pid="21" name="PM_OriginatorUserAccountName_SHA256">
    <vt:lpwstr>73AC4EAD9CE44ABE0D3975CCC32C94FA28991B0DAEA075717C6B657D5C5BAB9F</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7a703c398f874c3790a9e7c1158e6c16</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v=2024.1;a=SHA256;h=F50FAF5E17077C934F1B5FEB3A6714113A66E5A7ACDFCDEF45449898BA51F9D7</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