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6BCA" w14:textId="2EDD112E" w:rsidR="00510794" w:rsidRPr="00783609" w:rsidRDefault="00510794" w:rsidP="00783609">
      <w:pPr>
        <w:pStyle w:val="Heading1"/>
        <w:ind w:hanging="567"/>
        <w:rPr>
          <w:rFonts w:ascii="Georgia" w:hAnsi="Georgia"/>
          <w:b/>
          <w:bCs/>
          <w:sz w:val="48"/>
          <w:szCs w:val="48"/>
        </w:rPr>
      </w:pPr>
      <w:r w:rsidRPr="00783609">
        <w:rPr>
          <w:rFonts w:ascii="Georgia" w:hAnsi="Georgia"/>
          <w:b/>
          <w:bCs/>
          <w:sz w:val="48"/>
          <w:szCs w:val="48"/>
        </w:rPr>
        <w:t>Create and manage outlets</w:t>
      </w:r>
    </w:p>
    <w:p w14:paraId="37B7009A" w14:textId="18D063DA" w:rsidR="00510794" w:rsidRPr="00783609" w:rsidRDefault="00510794" w:rsidP="00783609">
      <w:pPr>
        <w:pStyle w:val="Heading2"/>
        <w:ind w:hanging="567"/>
        <w:rPr>
          <w:rFonts w:ascii="Arial" w:hAnsi="Arial" w:cs="Arial"/>
          <w:b/>
          <w:bCs/>
          <w:color w:val="auto"/>
          <w:lang w:val="en-US"/>
        </w:rPr>
      </w:pPr>
      <w:r w:rsidRPr="00783609">
        <w:rPr>
          <w:rFonts w:ascii="Arial" w:hAnsi="Arial" w:cs="Arial"/>
          <w:b/>
          <w:bCs/>
          <w:color w:val="auto"/>
          <w:lang w:val="en-US"/>
        </w:rPr>
        <w:t>Task card</w:t>
      </w:r>
    </w:p>
    <w:p w14:paraId="6C582A78" w14:textId="5DE7C3F5" w:rsidR="00510794" w:rsidRPr="00783609" w:rsidRDefault="00510794" w:rsidP="00F72B92">
      <w:pPr>
        <w:ind w:left="-142" w:hanging="425"/>
        <w:rPr>
          <w:rFonts w:ascii="Arial" w:hAnsi="Arial" w:cs="Arial"/>
          <w:lang w:val="en-US"/>
        </w:rPr>
      </w:pPr>
      <w:r w:rsidRPr="00783609">
        <w:rPr>
          <w:rFonts w:ascii="Arial" w:hAnsi="Arial" w:cs="Arial"/>
          <w:lang w:val="en-US"/>
        </w:rPr>
        <w:t>This task card discusses the following:</w:t>
      </w:r>
    </w:p>
    <w:p w14:paraId="74F52954" w14:textId="77777777" w:rsidR="00510794" w:rsidRPr="00AC205D" w:rsidRDefault="00510794" w:rsidP="00F72B92">
      <w:pPr>
        <w:pStyle w:val="ListParagraph"/>
        <w:numPr>
          <w:ilvl w:val="0"/>
          <w:numId w:val="5"/>
        </w:numPr>
        <w:suppressAutoHyphens/>
        <w:spacing w:before="120" w:after="60" w:line="240" w:lineRule="atLeast"/>
        <w:ind w:left="142" w:firstLine="360"/>
        <w:rPr>
          <w:rFonts w:ascii="Arial" w:eastAsia="Times New Roman" w:hAnsi="Arial" w:cs="Arial"/>
          <w:bCs/>
          <w:kern w:val="0"/>
          <w:sz w:val="22"/>
          <w:szCs w:val="22"/>
          <w14:ligatures w14:val="none"/>
        </w:rPr>
      </w:pPr>
      <w:hyperlink w:anchor="_What_is_an" w:history="1">
        <w:r w:rsidRPr="00AC205D">
          <w:rPr>
            <w:rFonts w:ascii="Arial" w:eastAsia="Times New Roman" w:hAnsi="Arial" w:cs="Arial"/>
            <w:bCs/>
            <w:color w:val="04617B"/>
            <w:kern w:val="0"/>
            <w:sz w:val="22"/>
            <w:szCs w:val="22"/>
            <w:u w:val="single"/>
            <w14:ligatures w14:val="none"/>
          </w:rPr>
          <w:t>What is an outlet?</w:t>
        </w:r>
      </w:hyperlink>
    </w:p>
    <w:p w14:paraId="7C3F6370" w14:textId="77777777" w:rsidR="00510794" w:rsidRPr="00AC205D" w:rsidRDefault="00510794" w:rsidP="00F72B92">
      <w:pPr>
        <w:pStyle w:val="ListParagraph"/>
        <w:numPr>
          <w:ilvl w:val="0"/>
          <w:numId w:val="5"/>
        </w:numPr>
        <w:suppressAutoHyphens/>
        <w:spacing w:before="120" w:after="60" w:line="240" w:lineRule="atLeast"/>
        <w:ind w:left="142" w:firstLine="360"/>
        <w:rPr>
          <w:rFonts w:ascii="Arial" w:eastAsia="Times New Roman" w:hAnsi="Arial" w:cs="Arial"/>
          <w:bCs/>
          <w:kern w:val="0"/>
          <w:sz w:val="22"/>
          <w:szCs w:val="22"/>
          <w14:ligatures w14:val="none"/>
        </w:rPr>
      </w:pPr>
      <w:hyperlink w:anchor="_How_to_manage" w:history="1">
        <w:r w:rsidRPr="00AC205D">
          <w:rPr>
            <w:rFonts w:ascii="Arial" w:eastAsia="Times New Roman" w:hAnsi="Arial" w:cs="Arial"/>
            <w:bCs/>
            <w:color w:val="04617B"/>
            <w:kern w:val="0"/>
            <w:sz w:val="22"/>
            <w:szCs w:val="22"/>
            <w:u w:val="single"/>
            <w14:ligatures w14:val="none"/>
          </w:rPr>
          <w:t>How to manage your outlets</w:t>
        </w:r>
      </w:hyperlink>
    </w:p>
    <w:p w14:paraId="26D6BD7E" w14:textId="77777777" w:rsidR="00510794" w:rsidRPr="00F72B92" w:rsidRDefault="00510794" w:rsidP="00F72B92">
      <w:pPr>
        <w:pStyle w:val="ListParagraph"/>
        <w:numPr>
          <w:ilvl w:val="0"/>
          <w:numId w:val="8"/>
        </w:numPr>
        <w:suppressAutoHyphens/>
        <w:spacing w:before="120" w:after="60" w:line="240" w:lineRule="atLeast"/>
        <w:rPr>
          <w:rFonts w:ascii="Arial" w:eastAsia="Times New Roman" w:hAnsi="Arial" w:cs="Arial"/>
          <w:bCs/>
          <w:kern w:val="0"/>
          <w:sz w:val="22"/>
          <w:szCs w:val="22"/>
          <w14:ligatures w14:val="none"/>
        </w:rPr>
      </w:pPr>
      <w:hyperlink w:anchor="_Access_the_Manage" w:history="1">
        <w:r w:rsidRPr="00F72B92">
          <w:rPr>
            <w:rFonts w:ascii="Arial" w:eastAsia="Times New Roman" w:hAnsi="Arial" w:cs="Arial"/>
            <w:bCs/>
            <w:color w:val="04617B"/>
            <w:kern w:val="0"/>
            <w:sz w:val="22"/>
            <w:szCs w:val="22"/>
            <w:u w:val="single"/>
            <w14:ligatures w14:val="none"/>
          </w:rPr>
          <w:t>Access the ‘Manage organisation’ screen</w:t>
        </w:r>
      </w:hyperlink>
    </w:p>
    <w:p w14:paraId="173063B7" w14:textId="77777777" w:rsidR="00510794" w:rsidRPr="00F72B92" w:rsidRDefault="00510794" w:rsidP="00F72B92">
      <w:pPr>
        <w:pStyle w:val="ListParagraph"/>
        <w:numPr>
          <w:ilvl w:val="0"/>
          <w:numId w:val="8"/>
        </w:numPr>
        <w:suppressAutoHyphens/>
        <w:spacing w:before="120" w:after="60" w:line="240" w:lineRule="atLeast"/>
        <w:rPr>
          <w:rFonts w:ascii="Arial" w:eastAsia="Times New Roman" w:hAnsi="Arial" w:cs="Arial"/>
          <w:bCs/>
          <w:kern w:val="0"/>
          <w:sz w:val="22"/>
          <w:szCs w:val="22"/>
          <w14:ligatures w14:val="none"/>
        </w:rPr>
      </w:pPr>
      <w:hyperlink w:anchor="_Add_an_outlet" w:history="1">
        <w:r w:rsidRPr="00F72B92">
          <w:rPr>
            <w:rFonts w:ascii="Arial" w:eastAsia="Times New Roman" w:hAnsi="Arial" w:cs="Arial"/>
            <w:bCs/>
            <w:color w:val="04617B"/>
            <w:kern w:val="0"/>
            <w:sz w:val="22"/>
            <w:szCs w:val="22"/>
            <w:u w:val="single"/>
            <w14:ligatures w14:val="none"/>
          </w:rPr>
          <w:t>Add an outlet</w:t>
        </w:r>
      </w:hyperlink>
    </w:p>
    <w:p w14:paraId="366E2E43" w14:textId="77777777" w:rsidR="00510794" w:rsidRPr="00F72B92" w:rsidRDefault="00510794" w:rsidP="00F72B92">
      <w:pPr>
        <w:pStyle w:val="ListParagraph"/>
        <w:numPr>
          <w:ilvl w:val="0"/>
          <w:numId w:val="8"/>
        </w:numPr>
        <w:suppressAutoHyphens/>
        <w:spacing w:before="120" w:after="60" w:line="240" w:lineRule="atLeast"/>
        <w:rPr>
          <w:rFonts w:ascii="Arial" w:eastAsia="Times New Roman" w:hAnsi="Arial" w:cs="Arial"/>
          <w:bCs/>
          <w:kern w:val="0"/>
          <w:sz w:val="22"/>
          <w:szCs w:val="22"/>
          <w14:ligatures w14:val="none"/>
        </w:rPr>
      </w:pPr>
      <w:hyperlink w:anchor="_Add_a_program" w:history="1">
        <w:r w:rsidRPr="00F72B92">
          <w:rPr>
            <w:rFonts w:ascii="Arial" w:eastAsia="Times New Roman" w:hAnsi="Arial" w:cs="Arial"/>
            <w:bCs/>
            <w:color w:val="04617B"/>
            <w:kern w:val="0"/>
            <w:sz w:val="22"/>
            <w:szCs w:val="22"/>
            <w:u w:val="single"/>
            <w14:ligatures w14:val="none"/>
          </w:rPr>
          <w:t>Add a program activity</w:t>
        </w:r>
      </w:hyperlink>
    </w:p>
    <w:p w14:paraId="3BF17E75" w14:textId="77777777" w:rsidR="00510794" w:rsidRPr="00F72B92" w:rsidRDefault="00510794" w:rsidP="00F72B92">
      <w:pPr>
        <w:pStyle w:val="ListParagraph"/>
        <w:numPr>
          <w:ilvl w:val="0"/>
          <w:numId w:val="8"/>
        </w:numPr>
        <w:suppressAutoHyphens/>
        <w:spacing w:before="120" w:after="60" w:line="240" w:lineRule="atLeast"/>
        <w:rPr>
          <w:rFonts w:ascii="Arial" w:eastAsia="Times New Roman" w:hAnsi="Arial" w:cs="Arial"/>
          <w:bCs/>
          <w:kern w:val="0"/>
          <w:sz w:val="22"/>
          <w:szCs w:val="22"/>
          <w14:ligatures w14:val="none"/>
        </w:rPr>
      </w:pPr>
      <w:hyperlink w:anchor="_Start_and_end" w:history="1">
        <w:r w:rsidRPr="00F72B92">
          <w:rPr>
            <w:rFonts w:ascii="Arial" w:eastAsia="Times New Roman" w:hAnsi="Arial" w:cs="Arial"/>
            <w:bCs/>
            <w:color w:val="04617B"/>
            <w:kern w:val="0"/>
            <w:sz w:val="22"/>
            <w:szCs w:val="22"/>
            <w:u w:val="single"/>
            <w14:ligatures w14:val="none"/>
          </w:rPr>
          <w:t>Start and end date information</w:t>
        </w:r>
      </w:hyperlink>
    </w:p>
    <w:p w14:paraId="3A8D183C" w14:textId="77777777" w:rsidR="00510794" w:rsidRPr="00F72B92" w:rsidRDefault="00510794" w:rsidP="00F72B92">
      <w:pPr>
        <w:pStyle w:val="ListParagraph"/>
        <w:numPr>
          <w:ilvl w:val="0"/>
          <w:numId w:val="8"/>
        </w:numPr>
        <w:suppressAutoHyphens/>
        <w:spacing w:before="120" w:after="60" w:line="240" w:lineRule="atLeast"/>
        <w:rPr>
          <w:rFonts w:ascii="Arial" w:eastAsia="Times New Roman" w:hAnsi="Arial" w:cs="Arial"/>
          <w:bCs/>
          <w:kern w:val="0"/>
          <w:sz w:val="22"/>
          <w:szCs w:val="22"/>
          <w14:ligatures w14:val="none"/>
        </w:rPr>
      </w:pPr>
      <w:hyperlink w:anchor="_Bulk_upload_of" w:history="1">
        <w:r w:rsidRPr="00F72B92">
          <w:rPr>
            <w:rFonts w:ascii="Arial" w:eastAsia="Times New Roman" w:hAnsi="Arial" w:cs="Arial"/>
            <w:bCs/>
            <w:color w:val="04617B"/>
            <w:kern w:val="0"/>
            <w:sz w:val="22"/>
            <w:szCs w:val="22"/>
            <w:u w:val="single"/>
            <w14:ligatures w14:val="none"/>
          </w:rPr>
          <w:t>Bulk upload of outlets</w:t>
        </w:r>
      </w:hyperlink>
    </w:p>
    <w:p w14:paraId="51E78572" w14:textId="77777777" w:rsidR="00510794" w:rsidRPr="00F72B92" w:rsidRDefault="00510794" w:rsidP="00F72B92">
      <w:pPr>
        <w:pStyle w:val="ListParagraph"/>
        <w:numPr>
          <w:ilvl w:val="0"/>
          <w:numId w:val="8"/>
        </w:numPr>
        <w:suppressAutoHyphens/>
        <w:spacing w:before="120" w:after="60" w:line="240" w:lineRule="atLeast"/>
        <w:rPr>
          <w:rFonts w:ascii="Arial" w:eastAsia="Times New Roman" w:hAnsi="Arial" w:cs="Arial"/>
          <w:bCs/>
          <w:kern w:val="0"/>
          <w:sz w:val="22"/>
          <w:szCs w:val="22"/>
          <w14:ligatures w14:val="none"/>
        </w:rPr>
      </w:pPr>
      <w:hyperlink w:anchor="_Editing_and_Maintaining" w:history="1">
        <w:r w:rsidRPr="00F72B92">
          <w:rPr>
            <w:rFonts w:ascii="Arial" w:eastAsia="Times New Roman" w:hAnsi="Arial" w:cs="Arial"/>
            <w:bCs/>
            <w:color w:val="04617B"/>
            <w:kern w:val="0"/>
            <w:sz w:val="22"/>
            <w:szCs w:val="22"/>
            <w:u w:val="single"/>
            <w14:ligatures w14:val="none"/>
          </w:rPr>
          <w:t>Editing and maintaining outlets</w:t>
        </w:r>
      </w:hyperlink>
    </w:p>
    <w:p w14:paraId="39F7437A" w14:textId="77777777" w:rsidR="00510794" w:rsidRPr="00AC205D" w:rsidRDefault="00510794" w:rsidP="00F72B92">
      <w:pPr>
        <w:pStyle w:val="ListParagraph"/>
        <w:numPr>
          <w:ilvl w:val="0"/>
          <w:numId w:val="6"/>
        </w:numPr>
        <w:suppressAutoHyphens/>
        <w:spacing w:before="120" w:after="60" w:line="240" w:lineRule="atLeast"/>
        <w:ind w:left="142" w:firstLine="360"/>
        <w:rPr>
          <w:rFonts w:ascii="Arial" w:eastAsia="Times New Roman" w:hAnsi="Arial" w:cs="Arial"/>
          <w:bCs/>
          <w:kern w:val="0"/>
          <w:sz w:val="22"/>
          <w:szCs w:val="22"/>
          <w14:ligatures w14:val="none"/>
        </w:rPr>
      </w:pPr>
      <w:hyperlink w:anchor="_How_to_manually" w:history="1">
        <w:r w:rsidRPr="00AC205D">
          <w:rPr>
            <w:rFonts w:ascii="Arial" w:eastAsia="Times New Roman" w:hAnsi="Arial" w:cs="Arial"/>
            <w:bCs/>
            <w:color w:val="04617B"/>
            <w:kern w:val="0"/>
            <w:sz w:val="22"/>
            <w:szCs w:val="22"/>
            <w:u w:val="single"/>
            <w14:ligatures w14:val="none"/>
          </w:rPr>
          <w:t>How to manually update program activity start and end dates</w:t>
        </w:r>
      </w:hyperlink>
    </w:p>
    <w:p w14:paraId="5DE469B9" w14:textId="77777777" w:rsidR="00510794" w:rsidRPr="00F72B92" w:rsidRDefault="00510794" w:rsidP="00F72B92">
      <w:pPr>
        <w:pStyle w:val="ListParagraph"/>
        <w:numPr>
          <w:ilvl w:val="0"/>
          <w:numId w:val="10"/>
        </w:numPr>
        <w:suppressAutoHyphens/>
        <w:spacing w:before="120" w:after="60" w:line="240" w:lineRule="atLeast"/>
        <w:rPr>
          <w:rFonts w:ascii="Arial" w:eastAsia="Times New Roman" w:hAnsi="Arial" w:cs="Arial"/>
          <w:bCs/>
          <w:kern w:val="0"/>
          <w:sz w:val="22"/>
          <w:szCs w:val="22"/>
          <w14:ligatures w14:val="none"/>
        </w:rPr>
      </w:pPr>
      <w:hyperlink w:anchor="_Step_1_–" w:history="1">
        <w:r w:rsidRPr="00F72B92">
          <w:rPr>
            <w:rFonts w:ascii="Arial" w:eastAsia="Times New Roman" w:hAnsi="Arial" w:cs="Arial"/>
            <w:bCs/>
            <w:color w:val="04617B"/>
            <w:kern w:val="0"/>
            <w:sz w:val="22"/>
            <w:szCs w:val="22"/>
            <w:u w:val="single"/>
            <w14:ligatures w14:val="none"/>
          </w:rPr>
          <w:t>Step 1 – Check the start and end dates</w:t>
        </w:r>
      </w:hyperlink>
    </w:p>
    <w:p w14:paraId="1EB8C636" w14:textId="77777777" w:rsidR="00510794" w:rsidRPr="00F72B92" w:rsidRDefault="00510794" w:rsidP="00F72B92">
      <w:pPr>
        <w:pStyle w:val="ListParagraph"/>
        <w:numPr>
          <w:ilvl w:val="0"/>
          <w:numId w:val="10"/>
        </w:numPr>
        <w:suppressAutoHyphens/>
        <w:spacing w:before="120" w:after="60" w:line="240" w:lineRule="atLeast"/>
        <w:rPr>
          <w:rFonts w:ascii="Arial" w:eastAsia="Times New Roman" w:hAnsi="Arial" w:cs="Arial"/>
          <w:bCs/>
          <w:kern w:val="0"/>
          <w:sz w:val="22"/>
          <w:szCs w:val="22"/>
          <w14:ligatures w14:val="none"/>
        </w:rPr>
      </w:pPr>
      <w:hyperlink w:anchor="_Step_2_–" w:history="1">
        <w:r w:rsidRPr="00F72B92">
          <w:rPr>
            <w:rFonts w:ascii="Arial" w:eastAsia="Times New Roman" w:hAnsi="Arial" w:cs="Arial"/>
            <w:bCs/>
            <w:color w:val="04617B"/>
            <w:kern w:val="0"/>
            <w:sz w:val="22"/>
            <w:szCs w:val="22"/>
            <w:u w:val="single"/>
            <w14:ligatures w14:val="none"/>
          </w:rPr>
          <w:t>Step 2 – Select the outlet</w:t>
        </w:r>
      </w:hyperlink>
    </w:p>
    <w:p w14:paraId="3198BD97" w14:textId="77777777" w:rsidR="00510794" w:rsidRPr="00F72B92" w:rsidRDefault="00510794" w:rsidP="00F72B92">
      <w:pPr>
        <w:pStyle w:val="ListParagraph"/>
        <w:numPr>
          <w:ilvl w:val="0"/>
          <w:numId w:val="10"/>
        </w:numPr>
        <w:suppressAutoHyphens/>
        <w:spacing w:before="120" w:after="60" w:line="240" w:lineRule="atLeast"/>
        <w:rPr>
          <w:rFonts w:ascii="Arial" w:eastAsia="Times New Roman" w:hAnsi="Arial" w:cs="Arial"/>
          <w:bCs/>
          <w:kern w:val="0"/>
          <w:sz w:val="22"/>
          <w:szCs w:val="22"/>
          <w14:ligatures w14:val="none"/>
        </w:rPr>
      </w:pPr>
      <w:hyperlink w:anchor="_Step_3_–" w:history="1">
        <w:r w:rsidRPr="00F72B92">
          <w:rPr>
            <w:rFonts w:ascii="Arial" w:eastAsia="Times New Roman" w:hAnsi="Arial" w:cs="Arial"/>
            <w:bCs/>
            <w:color w:val="04617B"/>
            <w:kern w:val="0"/>
            <w:sz w:val="22"/>
            <w:szCs w:val="22"/>
            <w:u w:val="single"/>
            <w14:ligatures w14:val="none"/>
          </w:rPr>
          <w:t>Step 3 – Amend the start and end dates</w:t>
        </w:r>
      </w:hyperlink>
    </w:p>
    <w:p w14:paraId="4BAE17A1" w14:textId="77777777" w:rsidR="00510794" w:rsidRPr="00F72B92" w:rsidRDefault="00510794" w:rsidP="00F72B92">
      <w:pPr>
        <w:pStyle w:val="ListParagraph"/>
        <w:numPr>
          <w:ilvl w:val="0"/>
          <w:numId w:val="10"/>
        </w:numPr>
        <w:suppressAutoHyphens/>
        <w:spacing w:before="120" w:after="60" w:line="240" w:lineRule="atLeast"/>
        <w:rPr>
          <w:rFonts w:ascii="Arial" w:eastAsia="Times New Roman" w:hAnsi="Arial" w:cs="Arial"/>
          <w:bCs/>
          <w:kern w:val="0"/>
          <w:sz w:val="22"/>
          <w:szCs w:val="22"/>
          <w14:ligatures w14:val="none"/>
        </w:rPr>
      </w:pPr>
      <w:hyperlink w:anchor="_Step_4_–" w:history="1">
        <w:r w:rsidRPr="00F72B92">
          <w:rPr>
            <w:rFonts w:ascii="Arial" w:eastAsia="Times New Roman" w:hAnsi="Arial" w:cs="Arial"/>
            <w:bCs/>
            <w:color w:val="04617B"/>
            <w:kern w:val="0"/>
            <w:sz w:val="22"/>
            <w:szCs w:val="22"/>
            <w:u w:val="single"/>
            <w14:ligatures w14:val="none"/>
          </w:rPr>
          <w:t>Step 4 – Ready for approval</w:t>
        </w:r>
      </w:hyperlink>
    </w:p>
    <w:p w14:paraId="70CD6A28" w14:textId="77777777" w:rsidR="00510794" w:rsidRPr="00510794" w:rsidRDefault="00510794" w:rsidP="00510794">
      <w:pPr>
        <w:autoSpaceDE w:val="0"/>
        <w:autoSpaceDN w:val="0"/>
        <w:adjustRightInd w:val="0"/>
        <w:spacing w:before="120" w:after="120" w:line="288" w:lineRule="auto"/>
        <w:rPr>
          <w:rFonts w:ascii="Arial" w:eastAsia="Times New Roman" w:hAnsi="Arial" w:cs="Arial"/>
          <w:bCs/>
          <w:kern w:val="0"/>
          <w:sz w:val="6"/>
          <w:szCs w:val="22"/>
          <w14:ligatures w14:val="none"/>
        </w:rPr>
      </w:pPr>
    </w:p>
    <w:tbl>
      <w:tblPr>
        <w:tblStyle w:val="TableGrid"/>
        <w:tblW w:w="4977" w:type="pct"/>
        <w:tblInd w:w="108" w:type="dxa"/>
        <w:tblBorders>
          <w:insideH w:val="single" w:sz="8" w:space="0" w:color="FFFFFF"/>
          <w:insideV w:val="single" w:sz="8" w:space="0" w:color="FFFFFF"/>
        </w:tblBorders>
        <w:tblLook w:val="04A0" w:firstRow="1" w:lastRow="0" w:firstColumn="1" w:lastColumn="0" w:noHBand="0" w:noVBand="1"/>
        <w:tblCaption w:val="Key points summary"/>
        <w:tblDescription w:val="This table provides the following key points summary:§ Any sensitive information, such as a person’s home address or a protected location such as a refuge should not be included in an outlet’s name.You cannot create or edit outlets that have identical name and locality as an existing outlet.&#10;Each outlet must be assigned the program activity(s) that it delivers.&#10;Program activities are pre-loaded from your grant agreement. You will not be able to select a program your organisation is not funded to deliver.&#10;Your program activity start and end date is pre-populated from your funding agreement.&#10;Outlet approval can take up to 5 business days.&#10;&#10;"/>
      </w:tblPr>
      <w:tblGrid>
        <w:gridCol w:w="8975"/>
      </w:tblGrid>
      <w:tr w:rsidR="00510794" w:rsidRPr="00510794" w14:paraId="0D2E8D6F" w14:textId="77777777" w:rsidTr="00510794">
        <w:trPr>
          <w:trHeight w:val="283"/>
          <w:tblHeader/>
        </w:trPr>
        <w:tc>
          <w:tcPr>
            <w:tcW w:w="5000" w:type="pct"/>
            <w:shd w:val="clear" w:color="auto" w:fill="02303D"/>
          </w:tcPr>
          <w:p w14:paraId="136E653D" w14:textId="77777777" w:rsidR="00510794" w:rsidRPr="00510794" w:rsidRDefault="00510794" w:rsidP="00510794">
            <w:pPr>
              <w:suppressAutoHyphens/>
              <w:spacing w:before="120" w:after="120" w:line="288" w:lineRule="auto"/>
              <w:rPr>
                <w:rFonts w:ascii="Arial" w:eastAsia="Calibri" w:hAnsi="Arial" w:cs="Arial"/>
                <w:b/>
                <w:color w:val="FFFFFF"/>
              </w:rPr>
            </w:pPr>
            <w:r w:rsidRPr="00510794">
              <w:rPr>
                <w:rFonts w:ascii="Arial" w:eastAsia="Calibri" w:hAnsi="Arial" w:cs="Arial"/>
                <w:b/>
                <w:color w:val="FFFFFF"/>
              </w:rPr>
              <w:t>KEY HIGHLIGHTS</w:t>
            </w:r>
          </w:p>
        </w:tc>
      </w:tr>
      <w:tr w:rsidR="00510794" w:rsidRPr="00510794" w14:paraId="704EDDB1" w14:textId="77777777" w:rsidTr="00510794">
        <w:trPr>
          <w:trHeight w:val="420"/>
          <w:tblHeader/>
        </w:trPr>
        <w:tc>
          <w:tcPr>
            <w:tcW w:w="5000" w:type="pct"/>
            <w:shd w:val="clear" w:color="auto" w:fill="FFFFFF"/>
            <w:vAlign w:val="center"/>
          </w:tcPr>
          <w:p w14:paraId="4DF49E9C" w14:textId="77777777" w:rsidR="00510794" w:rsidRPr="00510794" w:rsidRDefault="00510794" w:rsidP="00510794">
            <w:pPr>
              <w:numPr>
                <w:ilvl w:val="0"/>
                <w:numId w:val="4"/>
              </w:numPr>
              <w:suppressAutoHyphens/>
              <w:spacing w:before="120" w:after="60" w:line="276" w:lineRule="auto"/>
              <w:contextualSpacing/>
              <w:rPr>
                <w:rFonts w:ascii="Arial" w:eastAsia="Calibri" w:hAnsi="Arial" w:cs="Arial"/>
              </w:rPr>
            </w:pPr>
            <w:r w:rsidRPr="00510794">
              <w:rPr>
                <w:rFonts w:ascii="Arial" w:eastAsia="Calibri" w:hAnsi="Arial" w:cs="Arial"/>
              </w:rPr>
              <w:t>Any sensitive information, such as a person’s home address or a protected location such as a refuge should not be recorded or included in an outlet’s name or address.</w:t>
            </w:r>
          </w:p>
          <w:p w14:paraId="3C75A4DB" w14:textId="77777777" w:rsidR="00510794" w:rsidRPr="00510794" w:rsidRDefault="00510794" w:rsidP="00510794">
            <w:pPr>
              <w:numPr>
                <w:ilvl w:val="0"/>
                <w:numId w:val="4"/>
              </w:numPr>
              <w:suppressAutoHyphens/>
              <w:spacing w:before="120" w:after="60" w:line="276" w:lineRule="auto"/>
              <w:contextualSpacing/>
              <w:rPr>
                <w:rFonts w:ascii="Arial" w:eastAsia="Calibri" w:hAnsi="Arial" w:cs="Arial"/>
              </w:rPr>
            </w:pPr>
            <w:r w:rsidRPr="00510794">
              <w:rPr>
                <w:rFonts w:ascii="Arial" w:eastAsia="Calibri" w:hAnsi="Arial" w:cs="Arial"/>
              </w:rPr>
              <w:t>You cannot create a new outlet that has an identical name and locality as an existing outlet or edit an outlet to mirror an existing outlet’s name and locality.</w:t>
            </w:r>
          </w:p>
          <w:p w14:paraId="08424BC4" w14:textId="77777777" w:rsidR="00510794" w:rsidRPr="00510794" w:rsidRDefault="00510794" w:rsidP="00510794">
            <w:pPr>
              <w:numPr>
                <w:ilvl w:val="0"/>
                <w:numId w:val="4"/>
              </w:numPr>
              <w:suppressAutoHyphens/>
              <w:spacing w:before="120" w:after="60" w:line="276" w:lineRule="auto"/>
              <w:contextualSpacing/>
              <w:rPr>
                <w:rFonts w:ascii="Arial" w:eastAsia="Calibri" w:hAnsi="Arial" w:cs="Arial"/>
              </w:rPr>
            </w:pPr>
            <w:r w:rsidRPr="00510794">
              <w:rPr>
                <w:rFonts w:ascii="Arial" w:eastAsia="Calibri" w:hAnsi="Arial" w:cs="Arial"/>
                <w:bCs/>
              </w:rPr>
              <w:t>You must assign each outlet the program activity(s) that it delivers.</w:t>
            </w:r>
          </w:p>
          <w:p w14:paraId="72614863" w14:textId="77777777" w:rsidR="00510794" w:rsidRPr="00510794" w:rsidRDefault="00510794" w:rsidP="00510794">
            <w:pPr>
              <w:numPr>
                <w:ilvl w:val="0"/>
                <w:numId w:val="4"/>
              </w:numPr>
              <w:suppressAutoHyphens/>
              <w:spacing w:before="120" w:after="120" w:line="276" w:lineRule="auto"/>
              <w:contextualSpacing/>
              <w:rPr>
                <w:rFonts w:ascii="Arial" w:eastAsia="Calibri" w:hAnsi="Arial" w:cs="Arial"/>
              </w:rPr>
            </w:pPr>
            <w:r w:rsidRPr="00510794">
              <w:rPr>
                <w:rFonts w:ascii="Arial" w:eastAsia="Calibri" w:hAnsi="Arial" w:cs="Arial"/>
              </w:rPr>
              <w:t>Program activities are pre-loaded from your grant agreement. You cannot select a program activity your organisation is not funded to deliver.</w:t>
            </w:r>
          </w:p>
          <w:p w14:paraId="1922E1EC" w14:textId="77777777" w:rsidR="00510794" w:rsidRPr="00510794" w:rsidRDefault="00510794" w:rsidP="00510794">
            <w:pPr>
              <w:numPr>
                <w:ilvl w:val="0"/>
                <w:numId w:val="4"/>
              </w:numPr>
              <w:suppressAutoHyphens/>
              <w:spacing w:before="120" w:after="60" w:line="276" w:lineRule="auto"/>
              <w:contextualSpacing/>
              <w:rPr>
                <w:rFonts w:ascii="Arial" w:eastAsia="Calibri" w:hAnsi="Arial" w:cs="Arial"/>
              </w:rPr>
            </w:pPr>
            <w:r w:rsidRPr="00510794">
              <w:rPr>
                <w:rFonts w:ascii="Arial" w:eastAsia="Calibri" w:hAnsi="Arial" w:cs="Arial"/>
              </w:rPr>
              <w:t>Your program activity</w:t>
            </w:r>
            <w:r w:rsidRPr="00510794">
              <w:rPr>
                <w:rFonts w:ascii="Arial" w:eastAsia="Calibri" w:hAnsi="Arial" w:cs="Arial"/>
                <w:b/>
              </w:rPr>
              <w:t xml:space="preserve"> </w:t>
            </w:r>
            <w:r w:rsidRPr="00510794">
              <w:rPr>
                <w:rFonts w:ascii="Arial" w:eastAsia="Calibri" w:hAnsi="Arial" w:cs="Arial"/>
              </w:rPr>
              <w:t>start and end date is pre-loaded from your grant agreement.</w:t>
            </w:r>
          </w:p>
          <w:p w14:paraId="6A41DA32" w14:textId="77777777" w:rsidR="00510794" w:rsidRPr="00510794" w:rsidRDefault="00510794" w:rsidP="00510794">
            <w:pPr>
              <w:numPr>
                <w:ilvl w:val="0"/>
                <w:numId w:val="4"/>
              </w:numPr>
              <w:suppressAutoHyphens/>
              <w:spacing w:before="120" w:after="60" w:line="276" w:lineRule="auto"/>
              <w:contextualSpacing/>
              <w:rPr>
                <w:rFonts w:ascii="Arial" w:eastAsia="Calibri" w:hAnsi="Arial" w:cs="Arial"/>
              </w:rPr>
            </w:pPr>
            <w:r w:rsidRPr="00510794">
              <w:rPr>
                <w:rFonts w:ascii="Arial" w:eastAsia="Calibri" w:hAnsi="Arial" w:cs="Arial"/>
              </w:rPr>
              <w:t>Creation of outlet requests should occur before the close of a reporting period.</w:t>
            </w:r>
          </w:p>
          <w:p w14:paraId="7B5CAA98" w14:textId="77777777" w:rsidR="00510794" w:rsidRPr="00510794" w:rsidRDefault="00510794" w:rsidP="00510794">
            <w:pPr>
              <w:numPr>
                <w:ilvl w:val="0"/>
                <w:numId w:val="4"/>
              </w:numPr>
              <w:suppressAutoHyphens/>
              <w:spacing w:before="120" w:after="60" w:line="276" w:lineRule="auto"/>
              <w:contextualSpacing/>
              <w:rPr>
                <w:rFonts w:ascii="Arial" w:eastAsia="Calibri" w:hAnsi="Arial" w:cs="Arial"/>
                <w:strike/>
              </w:rPr>
            </w:pPr>
            <w:r w:rsidRPr="00510794">
              <w:rPr>
                <w:rFonts w:ascii="Arial" w:eastAsia="Calibri" w:hAnsi="Arial" w:cs="Arial"/>
              </w:rPr>
              <w:t xml:space="preserve">The Data Exchange helpdesk may take up to 10 business days to approve an outlet. </w:t>
            </w:r>
          </w:p>
          <w:p w14:paraId="2D0981C8" w14:textId="77777777" w:rsidR="00510794" w:rsidRPr="00510794" w:rsidRDefault="00510794" w:rsidP="00510794">
            <w:pPr>
              <w:numPr>
                <w:ilvl w:val="0"/>
                <w:numId w:val="4"/>
              </w:numPr>
              <w:suppressAutoHyphens/>
              <w:spacing w:before="120" w:line="240" w:lineRule="atLeast"/>
              <w:contextualSpacing/>
              <w:jc w:val="both"/>
              <w:rPr>
                <w:rFonts w:ascii="Arial" w:eastAsia="Calibri" w:hAnsi="Arial" w:cs="Arial"/>
              </w:rPr>
            </w:pPr>
            <w:r w:rsidRPr="00510794">
              <w:rPr>
                <w:rFonts w:ascii="Arial" w:eastAsia="Calibri" w:hAnsi="Arial" w:cs="Arial"/>
              </w:rPr>
              <w:t xml:space="preserve">The use of * &amp; % # @ should </w:t>
            </w:r>
            <w:r w:rsidRPr="00510794">
              <w:rPr>
                <w:rFonts w:ascii="Arial" w:eastAsia="Calibri" w:hAnsi="Arial" w:cs="Arial"/>
                <w:b/>
                <w:bCs/>
              </w:rPr>
              <w:t>not</w:t>
            </w:r>
            <w:r w:rsidRPr="00510794">
              <w:rPr>
                <w:rFonts w:ascii="Arial" w:eastAsia="Calibri" w:hAnsi="Arial" w:cs="Arial"/>
              </w:rPr>
              <w:t xml:space="preserve"> be included in the outlet free text fields.</w:t>
            </w:r>
          </w:p>
          <w:p w14:paraId="60C4932C" w14:textId="77777777" w:rsidR="00510794" w:rsidRPr="00510794" w:rsidRDefault="00510794" w:rsidP="00510794">
            <w:pPr>
              <w:suppressAutoHyphens/>
              <w:spacing w:before="120" w:line="240" w:lineRule="atLeast"/>
              <w:ind w:left="360"/>
              <w:contextualSpacing/>
              <w:jc w:val="both"/>
              <w:rPr>
                <w:rFonts w:ascii="Calibri" w:eastAsia="Calibri" w:hAnsi="Calibri" w:cs="Times New Roman"/>
                <w:sz w:val="20"/>
              </w:rPr>
            </w:pPr>
          </w:p>
        </w:tc>
      </w:tr>
    </w:tbl>
    <w:p w14:paraId="1C9BBFEC" w14:textId="77777777" w:rsidR="00510794" w:rsidRPr="00510794" w:rsidRDefault="00510794" w:rsidP="00783609">
      <w:pPr>
        <w:pStyle w:val="Heading2"/>
        <w:ind w:hanging="567"/>
        <w:rPr>
          <w:rFonts w:ascii="Arial" w:hAnsi="Arial" w:cs="Arial"/>
          <w:b/>
          <w:bCs/>
          <w:color w:val="auto"/>
          <w:sz w:val="26"/>
          <w:szCs w:val="26"/>
          <w:lang w:val="en-US"/>
        </w:rPr>
      </w:pPr>
      <w:bookmarkStart w:id="0" w:name="_What_is_an"/>
      <w:bookmarkEnd w:id="0"/>
      <w:r w:rsidRPr="00510794">
        <w:rPr>
          <w:rFonts w:ascii="Arial" w:hAnsi="Arial" w:cs="Arial"/>
          <w:b/>
          <w:bCs/>
          <w:color w:val="auto"/>
          <w:sz w:val="26"/>
          <w:szCs w:val="26"/>
          <w:lang w:val="en-US"/>
        </w:rPr>
        <w:t>What is an outlet?</w:t>
      </w:r>
    </w:p>
    <w:p w14:paraId="1E1E7483" w14:textId="77777777" w:rsidR="00510794" w:rsidRPr="00510794" w:rsidRDefault="00510794" w:rsidP="00AC205D">
      <w:pPr>
        <w:autoSpaceDE w:val="0"/>
        <w:autoSpaceDN w:val="0"/>
        <w:adjustRightInd w:val="0"/>
        <w:spacing w:before="120" w:after="120" w:line="276" w:lineRule="auto"/>
        <w:ind w:left="-567" w:right="-613"/>
        <w:rPr>
          <w:rFonts w:ascii="Arial" w:eastAsia="Times New Roman" w:hAnsi="Arial" w:cs="Arial"/>
          <w:kern w:val="0"/>
          <w:sz w:val="22"/>
          <w:szCs w:val="22"/>
          <w:lang w:eastAsia="en-AU"/>
          <w14:ligatures w14:val="none"/>
        </w:rPr>
      </w:pPr>
      <w:r w:rsidRPr="00510794">
        <w:rPr>
          <w:rFonts w:ascii="Arial" w:eastAsia="Times New Roman" w:hAnsi="Arial" w:cs="Arial"/>
          <w:kern w:val="0"/>
          <w:sz w:val="22"/>
          <w:szCs w:val="22"/>
          <w:lang w:eastAsia="en-AU"/>
          <w14:ligatures w14:val="none"/>
        </w:rPr>
        <w:t xml:space="preserve">The </w:t>
      </w:r>
      <w:hyperlink r:id="rId8" w:history="1">
        <w:r w:rsidRPr="00510794">
          <w:rPr>
            <w:rFonts w:ascii="Arial" w:eastAsia="Times New Roman" w:hAnsi="Arial" w:cs="Arial"/>
            <w:color w:val="04617B"/>
            <w:kern w:val="0"/>
            <w:sz w:val="22"/>
            <w:szCs w:val="22"/>
            <w:u w:val="single"/>
            <w:lang w:eastAsia="en-AU"/>
            <w14:ligatures w14:val="none"/>
          </w:rPr>
          <w:t>Data Exchange Protocols</w:t>
        </w:r>
      </w:hyperlink>
      <w:r w:rsidRPr="00510794">
        <w:rPr>
          <w:rFonts w:ascii="Arial" w:eastAsia="Times New Roman" w:hAnsi="Arial" w:cs="Arial"/>
          <w:kern w:val="0"/>
          <w:sz w:val="22"/>
          <w:szCs w:val="22"/>
          <w:lang w:eastAsia="en-AU"/>
          <w14:ligatures w14:val="none"/>
        </w:rPr>
        <w:t xml:space="preserve"> describe an outlet as “the physical location from where a service is primarily being delivered”.</w:t>
      </w:r>
    </w:p>
    <w:p w14:paraId="11688CC6" w14:textId="77777777" w:rsidR="00510794" w:rsidRPr="00510794" w:rsidRDefault="00510794" w:rsidP="00AC205D">
      <w:pPr>
        <w:autoSpaceDE w:val="0"/>
        <w:autoSpaceDN w:val="0"/>
        <w:adjustRightInd w:val="0"/>
        <w:spacing w:before="120" w:after="120" w:line="276" w:lineRule="auto"/>
        <w:ind w:left="-567" w:right="-613"/>
        <w:rPr>
          <w:rFonts w:ascii="Arial" w:eastAsia="Times New Roman" w:hAnsi="Arial" w:cs="Arial"/>
          <w:kern w:val="0"/>
          <w:sz w:val="22"/>
          <w:szCs w:val="22"/>
          <w:lang w:eastAsia="en-AU"/>
          <w14:ligatures w14:val="none"/>
        </w:rPr>
      </w:pPr>
      <w:r w:rsidRPr="00510794">
        <w:rPr>
          <w:rFonts w:ascii="Arial" w:eastAsia="Times New Roman" w:hAnsi="Arial" w:cs="Arial"/>
          <w:kern w:val="0"/>
          <w:sz w:val="22"/>
          <w:szCs w:val="22"/>
          <w:lang w:eastAsia="en-AU"/>
          <w14:ligatures w14:val="none"/>
        </w:rPr>
        <w:t xml:space="preserve">An </w:t>
      </w:r>
      <w:r w:rsidRPr="00510794">
        <w:rPr>
          <w:rFonts w:ascii="Arial" w:eastAsia="Times New Roman" w:hAnsi="Arial" w:cs="Arial"/>
          <w:b/>
          <w:kern w:val="0"/>
          <w:sz w:val="22"/>
          <w:szCs w:val="22"/>
          <w:lang w:eastAsia="en-AU"/>
          <w14:ligatures w14:val="none"/>
        </w:rPr>
        <w:t>outlet</w:t>
      </w:r>
      <w:r w:rsidRPr="00510794">
        <w:rPr>
          <w:rFonts w:ascii="Arial" w:eastAsia="Times New Roman" w:hAnsi="Arial" w:cs="Arial"/>
          <w:kern w:val="0"/>
          <w:sz w:val="22"/>
          <w:szCs w:val="22"/>
          <w:lang w:eastAsia="en-AU"/>
          <w14:ligatures w14:val="none"/>
        </w:rPr>
        <w:t xml:space="preserve"> identifies the location where a service took place, or where staff travelled from to deliver a service. Each outlet can have different staff, service information and contact details.</w:t>
      </w:r>
    </w:p>
    <w:p w14:paraId="72ED50D5" w14:textId="77777777" w:rsidR="00510794" w:rsidRPr="00510794" w:rsidRDefault="00510794" w:rsidP="00AC205D">
      <w:pPr>
        <w:shd w:val="clear" w:color="auto" w:fill="B8DDE1"/>
        <w:autoSpaceDE w:val="0"/>
        <w:autoSpaceDN w:val="0"/>
        <w:adjustRightInd w:val="0"/>
        <w:spacing w:before="120" w:after="120" w:line="288" w:lineRule="auto"/>
        <w:ind w:left="-567" w:right="-613"/>
        <w:jc w:val="center"/>
        <w:rPr>
          <w:rFonts w:ascii="Arial" w:eastAsia="Times New Roman" w:hAnsi="Arial" w:cs="Arial"/>
          <w:kern w:val="0"/>
          <w:sz w:val="6"/>
          <w:szCs w:val="22"/>
          <w:lang w:eastAsia="en-AU"/>
          <w14:ligatures w14:val="none"/>
        </w:rPr>
      </w:pPr>
    </w:p>
    <w:p w14:paraId="1542F178" w14:textId="77777777" w:rsidR="00510794" w:rsidRPr="00510794" w:rsidRDefault="00510794" w:rsidP="00AC205D">
      <w:pPr>
        <w:shd w:val="clear" w:color="auto" w:fill="B8DDE1"/>
        <w:autoSpaceDE w:val="0"/>
        <w:autoSpaceDN w:val="0"/>
        <w:adjustRightInd w:val="0"/>
        <w:spacing w:before="120" w:after="120" w:line="276" w:lineRule="auto"/>
        <w:ind w:left="-567" w:right="-613"/>
        <w:jc w:val="center"/>
        <w:rPr>
          <w:rFonts w:ascii="Arial" w:eastAsia="Times New Roman" w:hAnsi="Arial" w:cs="Arial"/>
          <w:kern w:val="0"/>
          <w:sz w:val="22"/>
          <w:szCs w:val="22"/>
          <w:lang w:eastAsia="en-AU"/>
          <w14:ligatures w14:val="none"/>
        </w:rPr>
      </w:pPr>
      <w:r w:rsidRPr="00510794">
        <w:rPr>
          <w:rFonts w:ascii="Arial" w:eastAsia="Times New Roman" w:hAnsi="Arial" w:cs="Arial"/>
          <w:kern w:val="0"/>
          <w:sz w:val="22"/>
          <w:szCs w:val="22"/>
          <w:lang w:eastAsia="en-AU"/>
          <w14:ligatures w14:val="none"/>
        </w:rPr>
        <w:t xml:space="preserve">Post office boxes </w:t>
      </w:r>
      <w:r w:rsidRPr="00510794">
        <w:rPr>
          <w:rFonts w:ascii="Arial" w:eastAsia="Times New Roman" w:hAnsi="Arial" w:cs="Arial"/>
          <w:b/>
          <w:kern w:val="0"/>
          <w:sz w:val="22"/>
          <w:szCs w:val="22"/>
          <w:lang w:eastAsia="en-AU"/>
          <w14:ligatures w14:val="none"/>
        </w:rPr>
        <w:t>cannot</w:t>
      </w:r>
      <w:r w:rsidRPr="00510794">
        <w:rPr>
          <w:rFonts w:ascii="Arial" w:eastAsia="Times New Roman" w:hAnsi="Arial" w:cs="Arial"/>
          <w:kern w:val="0"/>
          <w:sz w:val="22"/>
          <w:szCs w:val="22"/>
          <w:lang w:eastAsia="en-AU"/>
          <w14:ligatures w14:val="none"/>
        </w:rPr>
        <w:t xml:space="preserve"> be used as an outlet address in place of a physical location.</w:t>
      </w:r>
    </w:p>
    <w:p w14:paraId="44364643" w14:textId="77777777" w:rsidR="00510794" w:rsidRPr="00510794" w:rsidRDefault="00510794" w:rsidP="00AC205D">
      <w:pPr>
        <w:shd w:val="clear" w:color="auto" w:fill="B8DDE1"/>
        <w:autoSpaceDE w:val="0"/>
        <w:autoSpaceDN w:val="0"/>
        <w:adjustRightInd w:val="0"/>
        <w:spacing w:before="120" w:after="120" w:line="276" w:lineRule="auto"/>
        <w:ind w:left="-567" w:right="-613"/>
        <w:jc w:val="center"/>
        <w:rPr>
          <w:rFonts w:ascii="Arial" w:eastAsia="Times New Roman" w:hAnsi="Arial" w:cs="Arial"/>
          <w:kern w:val="0"/>
          <w:sz w:val="22"/>
          <w:szCs w:val="22"/>
          <w:lang w:eastAsia="en-AU"/>
          <w14:ligatures w14:val="none"/>
        </w:rPr>
      </w:pPr>
      <w:r w:rsidRPr="00510794">
        <w:rPr>
          <w:rFonts w:ascii="Arial" w:eastAsia="Times New Roman" w:hAnsi="Arial" w:cs="Arial"/>
          <w:kern w:val="0"/>
          <w:sz w:val="22"/>
          <w:szCs w:val="22"/>
          <w:lang w:eastAsia="en-AU"/>
          <w14:ligatures w14:val="none"/>
        </w:rPr>
        <w:t>Where a service is mobile in nature, delivered at a client’s home or sensitive location (such as a refuge), record the outlet as the nearest administrative premises where staff are based.</w:t>
      </w:r>
    </w:p>
    <w:p w14:paraId="71323E9F" w14:textId="77777777" w:rsidR="00510794" w:rsidRPr="00510794" w:rsidRDefault="00510794" w:rsidP="00AC205D">
      <w:pPr>
        <w:tabs>
          <w:tab w:val="left" w:pos="4417"/>
        </w:tabs>
        <w:autoSpaceDE w:val="0"/>
        <w:autoSpaceDN w:val="0"/>
        <w:adjustRightInd w:val="0"/>
        <w:spacing w:before="120" w:after="120" w:line="276" w:lineRule="auto"/>
        <w:ind w:left="-567" w:right="-613"/>
        <w:rPr>
          <w:rFonts w:ascii="Arial" w:eastAsia="Times New Roman" w:hAnsi="Arial" w:cs="Arial"/>
          <w:kern w:val="0"/>
          <w:sz w:val="22"/>
          <w:szCs w:val="22"/>
          <w:lang w:eastAsia="en-AU"/>
          <w14:ligatures w14:val="none"/>
        </w:rPr>
      </w:pPr>
      <w:r w:rsidRPr="00510794">
        <w:rPr>
          <w:rFonts w:ascii="Cambria" w:eastAsia="Times New Roman" w:hAnsi="Cambria" w:cs="Cambria"/>
          <w:color w:val="000000"/>
          <w:kern w:val="0"/>
          <w:lang w:eastAsia="en-AU"/>
          <w14:ligatures w14:val="none"/>
        </w:rPr>
        <w:br w:type="page"/>
      </w:r>
      <w:r w:rsidRPr="00510794">
        <w:rPr>
          <w:rFonts w:ascii="Arial" w:eastAsia="Times New Roman" w:hAnsi="Arial" w:cs="Arial"/>
          <w:kern w:val="0"/>
          <w:sz w:val="22"/>
          <w:szCs w:val="22"/>
          <w:lang w:eastAsia="en-AU"/>
          <w14:ligatures w14:val="none"/>
        </w:rPr>
        <w:lastRenderedPageBreak/>
        <w:tab/>
      </w:r>
    </w:p>
    <w:p w14:paraId="2F994223" w14:textId="77777777" w:rsidR="00510794" w:rsidRPr="00510794" w:rsidRDefault="00510794" w:rsidP="00783609">
      <w:pPr>
        <w:pStyle w:val="Heading2"/>
        <w:ind w:hanging="567"/>
        <w:rPr>
          <w:rFonts w:ascii="Arial" w:hAnsi="Arial" w:cs="Arial"/>
          <w:b/>
          <w:bCs/>
          <w:color w:val="auto"/>
          <w:sz w:val="26"/>
          <w:szCs w:val="26"/>
          <w:lang w:val="en-US"/>
        </w:rPr>
      </w:pPr>
      <w:bookmarkStart w:id="1" w:name="_How_to_manage"/>
      <w:bookmarkEnd w:id="1"/>
      <w:r w:rsidRPr="00510794">
        <w:rPr>
          <w:rFonts w:ascii="Arial" w:hAnsi="Arial" w:cs="Arial"/>
          <w:b/>
          <w:bCs/>
          <w:color w:val="auto"/>
          <w:sz w:val="26"/>
          <w:szCs w:val="26"/>
          <w:lang w:val="en-US"/>
        </w:rPr>
        <w:t>How to manage your outlets</w:t>
      </w:r>
    </w:p>
    <w:p w14:paraId="258B139B" w14:textId="77777777" w:rsidR="00510794" w:rsidRPr="00783609" w:rsidRDefault="00510794" w:rsidP="00783609">
      <w:pPr>
        <w:pStyle w:val="Heading3"/>
        <w:ind w:hanging="567"/>
        <w:rPr>
          <w:rFonts w:ascii="Arial" w:eastAsia="Times New Roman" w:hAnsi="Arial" w:cs="Arial"/>
          <w:b/>
          <w:bCs/>
          <w:color w:val="auto"/>
          <w:sz w:val="24"/>
          <w:szCs w:val="24"/>
        </w:rPr>
      </w:pPr>
      <w:bookmarkStart w:id="2" w:name="_Access_the_Manage"/>
      <w:bookmarkEnd w:id="2"/>
      <w:r w:rsidRPr="00783609">
        <w:rPr>
          <w:rFonts w:ascii="Arial" w:eastAsia="Times New Roman" w:hAnsi="Arial" w:cs="Arial"/>
          <w:b/>
          <w:bCs/>
          <w:color w:val="auto"/>
          <w:sz w:val="24"/>
          <w:szCs w:val="24"/>
        </w:rPr>
        <w:t>Access the Manage organisation screen</w:t>
      </w:r>
    </w:p>
    <w:p w14:paraId="637BE172" w14:textId="77777777" w:rsidR="00510794" w:rsidRPr="00510794" w:rsidRDefault="00510794" w:rsidP="00AC205D">
      <w:pPr>
        <w:suppressAutoHyphens/>
        <w:spacing w:before="120" w:after="120" w:line="276"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From the Data Exchange web-based portal home page, select </w:t>
      </w:r>
      <w:r w:rsidRPr="00510794">
        <w:rPr>
          <w:rFonts w:ascii="Arial" w:eastAsia="Calibri" w:hAnsi="Arial" w:cs="Arial"/>
          <w:b/>
          <w:kern w:val="0"/>
          <w:sz w:val="22"/>
          <w:szCs w:val="22"/>
          <w14:ligatures w14:val="none"/>
        </w:rPr>
        <w:t xml:space="preserve">Manage organisation </w:t>
      </w:r>
      <w:r w:rsidRPr="00510794">
        <w:rPr>
          <w:rFonts w:ascii="Arial" w:eastAsia="Calibri" w:hAnsi="Arial" w:cs="Arial"/>
          <w:kern w:val="0"/>
          <w:sz w:val="22"/>
          <w:szCs w:val="22"/>
          <w14:ligatures w14:val="none"/>
        </w:rPr>
        <w:t xml:space="preserve">found in the </w:t>
      </w:r>
      <w:r w:rsidRPr="00510794">
        <w:rPr>
          <w:rFonts w:ascii="Arial" w:eastAsia="Calibri" w:hAnsi="Arial" w:cs="Arial"/>
          <w:kern w:val="0"/>
          <w:sz w:val="22"/>
          <w:szCs w:val="22"/>
          <w14:ligatures w14:val="none"/>
        </w:rPr>
        <w:br/>
      </w:r>
      <w:r w:rsidRPr="00510794">
        <w:rPr>
          <w:rFonts w:ascii="Arial" w:eastAsia="Calibri" w:hAnsi="Arial" w:cs="Arial"/>
          <w:b/>
          <w:kern w:val="0"/>
          <w:sz w:val="22"/>
          <w:szCs w:val="22"/>
          <w14:ligatures w14:val="none"/>
        </w:rPr>
        <w:t>My Organisation</w:t>
      </w:r>
      <w:r w:rsidRPr="00510794">
        <w:rPr>
          <w:rFonts w:ascii="Arial" w:eastAsia="Calibri" w:hAnsi="Arial" w:cs="Arial"/>
          <w:kern w:val="0"/>
          <w:sz w:val="22"/>
          <w:szCs w:val="22"/>
          <w14:ligatures w14:val="none"/>
        </w:rPr>
        <w:t xml:space="preserve"> menu. Refer to Figure 1.</w:t>
      </w:r>
    </w:p>
    <w:p w14:paraId="2284BED6" w14:textId="77777777" w:rsidR="00510794" w:rsidRPr="00510794" w:rsidRDefault="00510794" w:rsidP="00AC205D">
      <w:pPr>
        <w:suppressAutoHyphens/>
        <w:spacing w:before="120" w:after="0" w:line="288" w:lineRule="auto"/>
        <w:ind w:left="-567" w:right="-613"/>
        <w:rPr>
          <w:rFonts w:ascii="Arial" w:eastAsia="Calibri" w:hAnsi="Arial" w:cs="Arial"/>
          <w:b/>
          <w:bCs/>
          <w:caps/>
          <w:kern w:val="0"/>
          <w:sz w:val="16"/>
          <w:szCs w:val="18"/>
          <w14:ligatures w14:val="none"/>
        </w:rPr>
      </w:pPr>
      <w:r w:rsidRPr="00510794">
        <w:rPr>
          <w:rFonts w:ascii="Arial" w:eastAsia="Calibri" w:hAnsi="Arial" w:cs="Arial"/>
          <w:b/>
          <w:bCs/>
          <w:kern w:val="0"/>
          <w:sz w:val="16"/>
          <w:szCs w:val="18"/>
          <w14:ligatures w14:val="none"/>
        </w:rPr>
        <w:t xml:space="preserve">Figure 1 - Data Exchange home page </w:t>
      </w:r>
    </w:p>
    <w:p w14:paraId="5999EB36" w14:textId="77777777" w:rsidR="00510794" w:rsidRPr="00510794" w:rsidRDefault="00510794" w:rsidP="00AC205D">
      <w:pPr>
        <w:suppressAutoHyphens/>
        <w:spacing w:after="60" w:line="240" w:lineRule="atLeast"/>
        <w:ind w:left="-567" w:right="-613"/>
        <w:rPr>
          <w:rFonts w:ascii="Calibri" w:eastAsia="Calibri" w:hAnsi="Calibri" w:cs="Times New Roman"/>
          <w:kern w:val="0"/>
          <w:sz w:val="20"/>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57611016" wp14:editId="41B2FC0D">
            <wp:extent cx="4296925" cy="3048000"/>
            <wp:effectExtent l="19050" t="19050" r="27940" b="19050"/>
            <wp:docPr id="1" name="Picture 1" descr="This is a screen shot of the Data Exchange home page highlighting the My Organisation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 screen shot of the Data Exchange home page highlighting the My Organisation section"/>
                    <pic:cNvPicPr/>
                  </pic:nvPicPr>
                  <pic:blipFill>
                    <a:blip r:embed="rId9"/>
                    <a:stretch>
                      <a:fillRect/>
                    </a:stretch>
                  </pic:blipFill>
                  <pic:spPr>
                    <a:xfrm>
                      <a:off x="0" y="0"/>
                      <a:ext cx="4337992" cy="3077131"/>
                    </a:xfrm>
                    <a:prstGeom prst="rect">
                      <a:avLst/>
                    </a:prstGeom>
                    <a:ln>
                      <a:solidFill>
                        <a:sysClr val="windowText" lastClr="000000"/>
                      </a:solidFill>
                    </a:ln>
                  </pic:spPr>
                </pic:pic>
              </a:graphicData>
            </a:graphic>
          </wp:inline>
        </w:drawing>
      </w:r>
    </w:p>
    <w:p w14:paraId="00E15DCC" w14:textId="77777777" w:rsidR="00510794" w:rsidRPr="00510794" w:rsidRDefault="00510794" w:rsidP="00AC205D">
      <w:pPr>
        <w:suppressAutoHyphens/>
        <w:spacing w:before="120" w:after="120" w:line="276"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The </w:t>
      </w:r>
      <w:r w:rsidRPr="00510794">
        <w:rPr>
          <w:rFonts w:ascii="Arial" w:eastAsia="Calibri" w:hAnsi="Arial" w:cs="Arial"/>
          <w:b/>
          <w:kern w:val="0"/>
          <w:sz w:val="22"/>
          <w:szCs w:val="22"/>
          <w14:ligatures w14:val="none"/>
        </w:rPr>
        <w:t>Manage organisation</w:t>
      </w:r>
      <w:r w:rsidRPr="00510794">
        <w:rPr>
          <w:rFonts w:ascii="Arial" w:eastAsia="Calibri" w:hAnsi="Arial" w:cs="Arial"/>
          <w:kern w:val="0"/>
          <w:sz w:val="22"/>
          <w:szCs w:val="22"/>
          <w14:ligatures w14:val="none"/>
        </w:rPr>
        <w:t xml:space="preserve"> screen will display with the following information. Refer to Figure 2:</w:t>
      </w:r>
    </w:p>
    <w:p w14:paraId="60D81327" w14:textId="77777777" w:rsidR="00510794" w:rsidRPr="00F72B92" w:rsidRDefault="00510794" w:rsidP="00F72B92">
      <w:pPr>
        <w:pStyle w:val="ListParagraph"/>
        <w:numPr>
          <w:ilvl w:val="0"/>
          <w:numId w:val="11"/>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 xml:space="preserve">Your </w:t>
      </w:r>
      <w:r w:rsidRPr="00F72B92">
        <w:rPr>
          <w:rFonts w:ascii="Arial" w:eastAsia="Calibri" w:hAnsi="Arial" w:cs="Arial"/>
          <w:b/>
          <w:kern w:val="0"/>
          <w:sz w:val="22"/>
          <w:szCs w:val="22"/>
          <w14:ligatures w14:val="none"/>
        </w:rPr>
        <w:t>Organisation Details</w:t>
      </w:r>
      <w:r w:rsidRPr="00F72B92">
        <w:rPr>
          <w:rFonts w:ascii="Arial" w:eastAsia="Calibri" w:hAnsi="Arial" w:cs="Arial"/>
          <w:kern w:val="0"/>
          <w:sz w:val="22"/>
          <w:szCs w:val="22"/>
          <w14:ligatures w14:val="none"/>
        </w:rPr>
        <w:t>, which are pre-loaded from your grant agreement.</w:t>
      </w:r>
    </w:p>
    <w:p w14:paraId="5C63BA46" w14:textId="77777777" w:rsidR="00510794" w:rsidRPr="00F72B92" w:rsidRDefault="00510794" w:rsidP="00F72B92">
      <w:pPr>
        <w:pStyle w:val="ListParagraph"/>
        <w:numPr>
          <w:ilvl w:val="0"/>
          <w:numId w:val="11"/>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 xml:space="preserve">Your organisation’s current </w:t>
      </w:r>
      <w:r w:rsidRPr="00F72B92">
        <w:rPr>
          <w:rFonts w:ascii="Arial" w:eastAsia="Calibri" w:hAnsi="Arial" w:cs="Arial"/>
          <w:b/>
          <w:kern w:val="0"/>
          <w:sz w:val="22"/>
          <w:szCs w:val="22"/>
          <w14:ligatures w14:val="none"/>
        </w:rPr>
        <w:t>Partnership Approach</w:t>
      </w:r>
      <w:r w:rsidRPr="00F72B92">
        <w:rPr>
          <w:rFonts w:ascii="Arial" w:eastAsia="Calibri" w:hAnsi="Arial" w:cs="Arial"/>
          <w:kern w:val="0"/>
          <w:sz w:val="22"/>
          <w:szCs w:val="22"/>
          <w14:ligatures w14:val="none"/>
        </w:rPr>
        <w:t xml:space="preserve"> status.</w:t>
      </w:r>
    </w:p>
    <w:p w14:paraId="78EE0570" w14:textId="77777777" w:rsidR="00510794" w:rsidRPr="00F72B92" w:rsidRDefault="00510794" w:rsidP="00F72B92">
      <w:pPr>
        <w:pStyle w:val="ListParagraph"/>
        <w:numPr>
          <w:ilvl w:val="0"/>
          <w:numId w:val="11"/>
        </w:numPr>
        <w:suppressAutoHyphens/>
        <w:spacing w:before="120" w:after="120" w:line="276" w:lineRule="auto"/>
        <w:ind w:right="-613"/>
        <w:rPr>
          <w:rFonts w:ascii="Arial" w:eastAsia="Calibri" w:hAnsi="Arial" w:cs="Arial"/>
          <w:color w:val="FF0000"/>
          <w:kern w:val="0"/>
          <w:sz w:val="22"/>
          <w:szCs w:val="22"/>
          <w14:ligatures w14:val="none"/>
        </w:rPr>
      </w:pPr>
      <w:r w:rsidRPr="00F72B92">
        <w:rPr>
          <w:rFonts w:ascii="Arial" w:eastAsia="Calibri" w:hAnsi="Arial" w:cs="Arial"/>
          <w:b/>
          <w:kern w:val="0"/>
          <w:sz w:val="22"/>
          <w:szCs w:val="22"/>
          <w14:ligatures w14:val="none"/>
        </w:rPr>
        <w:t>Outlets</w:t>
      </w:r>
      <w:r w:rsidRPr="00F72B92">
        <w:rPr>
          <w:rFonts w:ascii="Arial" w:eastAsia="Calibri" w:hAnsi="Arial" w:cs="Arial"/>
          <w:kern w:val="0"/>
          <w:sz w:val="22"/>
          <w:szCs w:val="22"/>
          <w14:ligatures w14:val="none"/>
        </w:rPr>
        <w:t xml:space="preserve"> you have created. If this is the first time you have accessed the web-based portal, no outlets will be listed until you create them. Refer to the </w:t>
      </w:r>
      <w:hyperlink w:anchor="_Add_an_outlet" w:history="1">
        <w:r w:rsidRPr="00F72B92">
          <w:rPr>
            <w:rFonts w:ascii="Arial" w:eastAsia="Calibri" w:hAnsi="Arial" w:cs="Arial"/>
            <w:color w:val="04617B"/>
            <w:kern w:val="0"/>
            <w:sz w:val="22"/>
            <w:szCs w:val="22"/>
            <w:u w:val="single"/>
            <w14:ligatures w14:val="none"/>
          </w:rPr>
          <w:t>Add an outlet</w:t>
        </w:r>
      </w:hyperlink>
      <w:r w:rsidRPr="00F72B92">
        <w:rPr>
          <w:rFonts w:ascii="Arial" w:eastAsia="Calibri" w:hAnsi="Arial" w:cs="Arial"/>
          <w:kern w:val="0"/>
          <w:sz w:val="22"/>
          <w:szCs w:val="22"/>
          <w14:ligatures w14:val="none"/>
        </w:rPr>
        <w:t xml:space="preserve"> section in this document for guidance.</w:t>
      </w:r>
    </w:p>
    <w:p w14:paraId="5E539D1C" w14:textId="77777777" w:rsidR="00510794" w:rsidRPr="00F72B92" w:rsidRDefault="00510794" w:rsidP="00F72B92">
      <w:pPr>
        <w:pStyle w:val="ListParagraph"/>
        <w:numPr>
          <w:ilvl w:val="0"/>
          <w:numId w:val="11"/>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b/>
          <w:kern w:val="0"/>
          <w:sz w:val="22"/>
          <w:szCs w:val="22"/>
          <w14:ligatures w14:val="none"/>
        </w:rPr>
        <w:t>Program activities</w:t>
      </w:r>
      <w:r w:rsidRPr="00F72B92">
        <w:rPr>
          <w:rFonts w:ascii="Arial" w:eastAsia="Calibri" w:hAnsi="Arial" w:cs="Arial"/>
          <w:kern w:val="0"/>
          <w:sz w:val="22"/>
          <w:szCs w:val="22"/>
          <w14:ligatures w14:val="none"/>
        </w:rPr>
        <w:t xml:space="preserve"> your organisation is funded to deliver, which are pre-loaded from your grant agreement. This section includes the following columns:</w:t>
      </w:r>
    </w:p>
    <w:p w14:paraId="48BF2C17" w14:textId="77777777" w:rsidR="00510794" w:rsidRPr="00F72B92" w:rsidRDefault="00510794" w:rsidP="00F72B92">
      <w:pPr>
        <w:pStyle w:val="ListParagraph"/>
        <w:numPr>
          <w:ilvl w:val="0"/>
          <w:numId w:val="12"/>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Start date</w:t>
      </w:r>
    </w:p>
    <w:p w14:paraId="690B3DED" w14:textId="77777777" w:rsidR="00510794" w:rsidRPr="00F72B92" w:rsidRDefault="00510794" w:rsidP="00F72B92">
      <w:pPr>
        <w:pStyle w:val="ListParagraph"/>
        <w:numPr>
          <w:ilvl w:val="0"/>
          <w:numId w:val="12"/>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End date</w:t>
      </w:r>
    </w:p>
    <w:p w14:paraId="6F53A98D" w14:textId="77777777" w:rsidR="00510794" w:rsidRPr="00F72B92" w:rsidRDefault="00510794" w:rsidP="00F72B92">
      <w:pPr>
        <w:pStyle w:val="ListParagraph"/>
        <w:numPr>
          <w:ilvl w:val="0"/>
          <w:numId w:val="12"/>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 xml:space="preserve">Status: The default for status is Active. </w:t>
      </w:r>
    </w:p>
    <w:p w14:paraId="779C7B1C" w14:textId="77777777" w:rsidR="00510794" w:rsidRPr="00F72B92" w:rsidRDefault="00510794" w:rsidP="00F72B92">
      <w:pPr>
        <w:pStyle w:val="ListParagraph"/>
        <w:numPr>
          <w:ilvl w:val="0"/>
          <w:numId w:val="13"/>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Active – the program activity is a current grant and can be reported on</w:t>
      </w:r>
    </w:p>
    <w:p w14:paraId="492BC8CC" w14:textId="77777777" w:rsidR="00510794" w:rsidRPr="00F72B92" w:rsidRDefault="00510794" w:rsidP="00F72B92">
      <w:pPr>
        <w:pStyle w:val="ListParagraph"/>
        <w:numPr>
          <w:ilvl w:val="0"/>
          <w:numId w:val="13"/>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 xml:space="preserve">Expired – the program activity is not a current grant and can’t be reported on (tick the </w:t>
      </w:r>
      <w:r w:rsidRPr="00F72B92">
        <w:rPr>
          <w:rFonts w:ascii="Arial" w:eastAsia="Calibri" w:hAnsi="Arial" w:cs="Arial"/>
          <w:b/>
          <w:kern w:val="0"/>
          <w:sz w:val="22"/>
          <w:szCs w:val="22"/>
          <w14:ligatures w14:val="none"/>
        </w:rPr>
        <w:t>Show all</w:t>
      </w:r>
      <w:r w:rsidRPr="00F72B92">
        <w:rPr>
          <w:rFonts w:ascii="Arial" w:eastAsia="Calibri" w:hAnsi="Arial" w:cs="Arial"/>
          <w:kern w:val="0"/>
          <w:sz w:val="22"/>
          <w:szCs w:val="22"/>
          <w14:ligatures w14:val="none"/>
        </w:rPr>
        <w:t xml:space="preserve"> box to display)</w:t>
      </w:r>
    </w:p>
    <w:p w14:paraId="2FC31C0B" w14:textId="77777777" w:rsidR="00510794" w:rsidRPr="00F72B92" w:rsidRDefault="00510794" w:rsidP="00F72B92">
      <w:pPr>
        <w:pStyle w:val="ListParagraph"/>
        <w:numPr>
          <w:ilvl w:val="0"/>
          <w:numId w:val="13"/>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 xml:space="preserve">Ended by lead (only visible to delivery partners) – the program activity has been ended by the lead organisation and can’t be reported on (tick the </w:t>
      </w:r>
      <w:r w:rsidRPr="00F72B92">
        <w:rPr>
          <w:rFonts w:ascii="Arial" w:eastAsia="Calibri" w:hAnsi="Arial" w:cs="Arial"/>
          <w:b/>
          <w:kern w:val="0"/>
          <w:sz w:val="22"/>
          <w:szCs w:val="22"/>
          <w14:ligatures w14:val="none"/>
        </w:rPr>
        <w:t>Show all</w:t>
      </w:r>
      <w:r w:rsidRPr="00F72B92">
        <w:rPr>
          <w:rFonts w:ascii="Arial" w:eastAsia="Calibri" w:hAnsi="Arial" w:cs="Arial"/>
          <w:kern w:val="0"/>
          <w:sz w:val="22"/>
          <w:szCs w:val="22"/>
          <w14:ligatures w14:val="none"/>
        </w:rPr>
        <w:t xml:space="preserve"> box to display).</w:t>
      </w:r>
    </w:p>
    <w:p w14:paraId="6B1794FB" w14:textId="77777777" w:rsidR="00510794" w:rsidRPr="00F72B92" w:rsidRDefault="00510794" w:rsidP="00F72B92">
      <w:pPr>
        <w:pStyle w:val="ListParagraph"/>
        <w:numPr>
          <w:ilvl w:val="0"/>
          <w:numId w:val="14"/>
        </w:numPr>
        <w:suppressAutoHyphens/>
        <w:spacing w:before="120" w:after="120" w:line="276" w:lineRule="auto"/>
        <w:ind w:right="-613"/>
        <w:rPr>
          <w:rFonts w:ascii="Arial" w:eastAsia="Calibri" w:hAnsi="Arial" w:cs="Arial"/>
          <w:kern w:val="0"/>
          <w:sz w:val="22"/>
          <w:szCs w:val="22"/>
          <w14:ligatures w14:val="none"/>
        </w:rPr>
      </w:pPr>
      <w:r w:rsidRPr="00F72B92">
        <w:rPr>
          <w:rFonts w:ascii="Arial" w:eastAsia="Calibri" w:hAnsi="Arial" w:cs="Arial"/>
          <w:kern w:val="0"/>
          <w:sz w:val="22"/>
          <w:szCs w:val="22"/>
          <w14:ligatures w14:val="none"/>
        </w:rPr>
        <w:t>Notification – a notification bell icon will display if a handshake request is submitted</w:t>
      </w:r>
    </w:p>
    <w:p w14:paraId="660D4D51" w14:textId="77777777" w:rsidR="00510794" w:rsidRPr="00510794" w:rsidRDefault="00510794" w:rsidP="00AC205D">
      <w:pPr>
        <w:shd w:val="clear" w:color="auto" w:fill="B8DDE1"/>
        <w:autoSpaceDE w:val="0"/>
        <w:autoSpaceDN w:val="0"/>
        <w:adjustRightInd w:val="0"/>
        <w:spacing w:before="120" w:after="120" w:line="276" w:lineRule="auto"/>
        <w:ind w:left="-567" w:right="-613"/>
        <w:jc w:val="center"/>
        <w:rPr>
          <w:rFonts w:ascii="Arial" w:eastAsia="Times New Roman" w:hAnsi="Arial" w:cs="Arial"/>
          <w:kern w:val="0"/>
          <w:sz w:val="22"/>
          <w:szCs w:val="22"/>
          <w:lang w:eastAsia="en-AU"/>
          <w14:ligatures w14:val="none"/>
        </w:rPr>
      </w:pPr>
      <w:r w:rsidRPr="00510794">
        <w:rPr>
          <w:rFonts w:ascii="Arial" w:eastAsia="Times New Roman" w:hAnsi="Arial" w:cs="Arial"/>
          <w:kern w:val="0"/>
          <w:sz w:val="22"/>
          <w:szCs w:val="22"/>
          <w:lang w:eastAsia="en-AU"/>
          <w14:ligatures w14:val="none"/>
        </w:rPr>
        <w:t xml:space="preserve">You are able to </w:t>
      </w:r>
      <w:r w:rsidRPr="00510794">
        <w:rPr>
          <w:rFonts w:ascii="Arial" w:eastAsia="Times New Roman" w:hAnsi="Arial" w:cs="Arial"/>
          <w:b/>
          <w:kern w:val="0"/>
          <w:sz w:val="22"/>
          <w:szCs w:val="22"/>
          <w:lang w:eastAsia="en-AU"/>
          <w14:ligatures w14:val="none"/>
        </w:rPr>
        <w:t>search</w:t>
      </w:r>
      <w:r w:rsidRPr="00510794">
        <w:rPr>
          <w:rFonts w:ascii="Arial" w:eastAsia="Times New Roman" w:hAnsi="Arial" w:cs="Arial"/>
          <w:kern w:val="0"/>
          <w:sz w:val="22"/>
          <w:szCs w:val="22"/>
          <w:lang w:eastAsia="en-AU"/>
          <w14:ligatures w14:val="none"/>
        </w:rPr>
        <w:t xml:space="preserve"> for and filter your outlets using the Name, Address, State, and Program activity name fields, as referred to in Figure 2 item 3.</w:t>
      </w:r>
    </w:p>
    <w:p w14:paraId="4C4794D6" w14:textId="77777777" w:rsidR="00510794" w:rsidRPr="00510794" w:rsidRDefault="00510794" w:rsidP="00783609">
      <w:pPr>
        <w:suppressAutoHyphens/>
        <w:spacing w:before="120" w:after="0" w:line="288" w:lineRule="auto"/>
        <w:ind w:right="-613" w:hanging="567"/>
        <w:rPr>
          <w:rFonts w:ascii="Arial" w:eastAsia="Calibri" w:hAnsi="Arial" w:cs="Arial"/>
          <w:b/>
          <w:bCs/>
          <w:kern w:val="0"/>
          <w:sz w:val="16"/>
          <w:szCs w:val="18"/>
          <w14:ligatures w14:val="none"/>
        </w:rPr>
      </w:pPr>
      <w:r w:rsidRPr="00510794">
        <w:rPr>
          <w:rFonts w:ascii="Arial" w:eastAsia="Calibri" w:hAnsi="Arial" w:cs="Arial"/>
          <w:b/>
          <w:bCs/>
          <w:kern w:val="0"/>
          <w:sz w:val="16"/>
          <w:szCs w:val="18"/>
          <w14:ligatures w14:val="none"/>
        </w:rPr>
        <w:lastRenderedPageBreak/>
        <w:t>Figure 2 - Manage organisation screen</w:t>
      </w:r>
    </w:p>
    <w:p w14:paraId="7125BB91" w14:textId="77777777" w:rsidR="00510794" w:rsidRPr="00510794" w:rsidRDefault="00510794" w:rsidP="00AC205D">
      <w:pPr>
        <w:suppressAutoHyphens/>
        <w:spacing w:after="0" w:line="288" w:lineRule="auto"/>
        <w:ind w:left="-567" w:right="-613"/>
        <w:rPr>
          <w:rFonts w:ascii="Calibri" w:eastAsia="Calibri" w:hAnsi="Calibri" w:cs="Times New Roman"/>
          <w:b/>
          <w:bCs/>
          <w:caps/>
          <w:kern w:val="0"/>
          <w:sz w:val="16"/>
          <w:szCs w:val="18"/>
          <w14:ligatures w14:val="none"/>
        </w:rPr>
      </w:pPr>
      <w:r w:rsidRPr="00510794">
        <w:rPr>
          <w:rFonts w:ascii="Calibri" w:eastAsia="Calibri" w:hAnsi="Calibri" w:cs="Times New Roman"/>
          <w:b/>
          <w:bCs/>
          <w:caps/>
          <w:noProof/>
          <w:kern w:val="0"/>
          <w:sz w:val="16"/>
          <w:szCs w:val="18"/>
          <w:lang w:eastAsia="en-AU"/>
          <w14:ligatures w14:val="none"/>
        </w:rPr>
        <w:drawing>
          <wp:inline distT="0" distB="0" distL="0" distR="0" wp14:anchorId="0A7C5352" wp14:editId="5E952709">
            <wp:extent cx="4638675" cy="4975287"/>
            <wp:effectExtent l="19050" t="19050" r="9525" b="15875"/>
            <wp:docPr id="3" name="Picture 3" descr="This is a screen shot of the Manage organisation screen highlighting the Organisation details, partnership approach agreement, outlets and program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a screen shot of the Manage organisation screen highlighting the Organisation details, partnership approach agreement, outlets and program activities."/>
                    <pic:cNvPicPr/>
                  </pic:nvPicPr>
                  <pic:blipFill>
                    <a:blip r:embed="rId10"/>
                    <a:stretch>
                      <a:fillRect/>
                    </a:stretch>
                  </pic:blipFill>
                  <pic:spPr>
                    <a:xfrm>
                      <a:off x="0" y="0"/>
                      <a:ext cx="4643522" cy="4980486"/>
                    </a:xfrm>
                    <a:prstGeom prst="rect">
                      <a:avLst/>
                    </a:prstGeom>
                    <a:ln>
                      <a:solidFill>
                        <a:sysClr val="windowText" lastClr="000000"/>
                      </a:solidFill>
                    </a:ln>
                  </pic:spPr>
                </pic:pic>
              </a:graphicData>
            </a:graphic>
          </wp:inline>
        </w:drawing>
      </w:r>
    </w:p>
    <w:p w14:paraId="4F99A41C" w14:textId="77777777" w:rsidR="00510794" w:rsidRPr="00510794" w:rsidRDefault="00510794" w:rsidP="00AC205D">
      <w:pPr>
        <w:suppressAutoHyphens/>
        <w:spacing w:before="120" w:after="0" w:line="288" w:lineRule="auto"/>
        <w:ind w:left="-567" w:right="-613"/>
        <w:rPr>
          <w:rFonts w:ascii="Arial" w:eastAsia="Calibri" w:hAnsi="Arial" w:cs="Arial"/>
          <w:b/>
          <w:bCs/>
          <w:caps/>
          <w:kern w:val="0"/>
          <w:sz w:val="2"/>
          <w:szCs w:val="18"/>
          <w14:ligatures w14:val="none"/>
        </w:rPr>
      </w:pPr>
      <w:r w:rsidRPr="00510794">
        <w:rPr>
          <w:rFonts w:ascii="Arial" w:eastAsia="Calibri" w:hAnsi="Arial" w:cs="Arial"/>
          <w:b/>
          <w:bCs/>
          <w:kern w:val="0"/>
          <w:sz w:val="16"/>
          <w:szCs w:val="18"/>
          <w14:ligatures w14:val="none"/>
        </w:rPr>
        <w:t xml:space="preserve"> </w:t>
      </w:r>
    </w:p>
    <w:p w14:paraId="54399884" w14:textId="77777777" w:rsidR="00510794" w:rsidRPr="00510794" w:rsidRDefault="00510794" w:rsidP="00783609">
      <w:pPr>
        <w:pStyle w:val="Heading3"/>
        <w:ind w:hanging="567"/>
        <w:rPr>
          <w:rFonts w:ascii="Arial" w:eastAsia="Times New Roman" w:hAnsi="Arial" w:cs="Arial"/>
          <w:b/>
          <w:bCs/>
          <w:color w:val="auto"/>
          <w:sz w:val="24"/>
          <w:szCs w:val="24"/>
        </w:rPr>
      </w:pPr>
      <w:bookmarkStart w:id="3" w:name="_Add_an_outlet"/>
      <w:bookmarkEnd w:id="3"/>
      <w:r w:rsidRPr="00510794">
        <w:rPr>
          <w:rFonts w:ascii="Arial" w:eastAsia="Times New Roman" w:hAnsi="Arial" w:cs="Arial"/>
          <w:b/>
          <w:bCs/>
          <w:color w:val="auto"/>
          <w:sz w:val="24"/>
          <w:szCs w:val="24"/>
        </w:rPr>
        <w:t>Add an outlet</w:t>
      </w:r>
    </w:p>
    <w:p w14:paraId="409CF1B2" w14:textId="77777777" w:rsidR="00510794" w:rsidRPr="00510794" w:rsidRDefault="00510794" w:rsidP="00AC205D">
      <w:pPr>
        <w:suppressAutoHyphens/>
        <w:spacing w:before="120" w:after="60" w:line="240" w:lineRule="atLeast"/>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At the </w:t>
      </w:r>
      <w:r w:rsidRPr="00510794">
        <w:rPr>
          <w:rFonts w:ascii="Arial" w:eastAsia="Calibri" w:hAnsi="Arial" w:cs="Arial"/>
          <w:b/>
          <w:kern w:val="0"/>
          <w:sz w:val="22"/>
          <w:szCs w:val="22"/>
          <w14:ligatures w14:val="none"/>
        </w:rPr>
        <w:t>Manage organisation</w:t>
      </w:r>
      <w:r w:rsidRPr="00510794">
        <w:rPr>
          <w:rFonts w:ascii="Arial" w:eastAsia="Calibri" w:hAnsi="Arial" w:cs="Arial"/>
          <w:kern w:val="0"/>
          <w:sz w:val="22"/>
          <w:szCs w:val="22"/>
          <w14:ligatures w14:val="none"/>
        </w:rPr>
        <w:t xml:space="preserve"> screen, select </w:t>
      </w:r>
      <w:r w:rsidRPr="00510794">
        <w:rPr>
          <w:rFonts w:ascii="Arial" w:eastAsia="Calibri" w:hAnsi="Arial" w:cs="Arial"/>
          <w:b/>
          <w:noProof/>
          <w:color w:val="FFFFFF"/>
          <w:kern w:val="0"/>
          <w:sz w:val="22"/>
          <w:szCs w:val="22"/>
          <w:highlight w:val="darkCyan"/>
          <w:bdr w:val="single" w:sz="8" w:space="0" w:color="auto"/>
          <w:lang w:eastAsia="en-AU"/>
          <w14:ligatures w14:val="none"/>
        </w:rPr>
        <w:t>+ADD OUTLET</w:t>
      </w:r>
      <w:r w:rsidRPr="00510794">
        <w:rPr>
          <w:rFonts w:ascii="Arial" w:eastAsia="Calibri" w:hAnsi="Arial" w:cs="Arial"/>
          <w:b/>
          <w:kern w:val="0"/>
          <w:sz w:val="22"/>
          <w:szCs w:val="22"/>
          <w14:ligatures w14:val="none"/>
        </w:rPr>
        <w:t xml:space="preserve">. </w:t>
      </w:r>
      <w:r w:rsidRPr="00510794">
        <w:rPr>
          <w:rFonts w:ascii="Arial" w:eastAsia="Calibri" w:hAnsi="Arial" w:cs="Arial"/>
          <w:kern w:val="0"/>
          <w:sz w:val="22"/>
          <w:szCs w:val="22"/>
          <w14:ligatures w14:val="none"/>
        </w:rPr>
        <w:t>Refer to Figure 2.</w:t>
      </w:r>
    </w:p>
    <w:p w14:paraId="5FF10929" w14:textId="77777777" w:rsidR="00510794" w:rsidRPr="00510794" w:rsidRDefault="00510794" w:rsidP="00AC205D">
      <w:pPr>
        <w:suppressAutoHyphens/>
        <w:spacing w:before="120" w:after="60" w:line="240" w:lineRule="atLeast"/>
        <w:ind w:left="-567" w:right="-613"/>
        <w:rPr>
          <w:rFonts w:ascii="Calibri" w:eastAsia="Calibri" w:hAnsi="Calibri" w:cs="Times New Roman"/>
          <w:kern w:val="0"/>
          <w:sz w:val="20"/>
          <w:szCs w:val="22"/>
          <w14:ligatures w14:val="none"/>
        </w:rPr>
      </w:pPr>
    </w:p>
    <w:p w14:paraId="3CF95F62" w14:textId="77777777" w:rsidR="00510794" w:rsidRPr="00510794" w:rsidRDefault="00510794" w:rsidP="00AC205D">
      <w:pPr>
        <w:shd w:val="clear" w:color="auto" w:fill="B8DDE1"/>
        <w:suppressAutoHyphens/>
        <w:spacing w:before="60" w:after="60" w:line="240" w:lineRule="atLeast"/>
        <w:ind w:left="-567" w:right="-613"/>
        <w:jc w:val="center"/>
        <w:rPr>
          <w:rFonts w:ascii="Arial" w:eastAsia="Calibri" w:hAnsi="Arial" w:cs="Arial"/>
          <w:kern w:val="0"/>
          <w:sz w:val="22"/>
          <w:szCs w:val="22"/>
          <w14:ligatures w14:val="none"/>
        </w:rPr>
      </w:pPr>
    </w:p>
    <w:p w14:paraId="45CD053F" w14:textId="77777777" w:rsidR="00510794" w:rsidRPr="00510794" w:rsidRDefault="00510794" w:rsidP="00AC205D">
      <w:pPr>
        <w:shd w:val="clear" w:color="auto" w:fill="B8DDE1"/>
        <w:suppressAutoHyphens/>
        <w:spacing w:before="60" w:after="60" w:line="276" w:lineRule="auto"/>
        <w:ind w:left="-567" w:right="-613"/>
        <w:jc w:val="center"/>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When creating an outlet name and address, </w:t>
      </w:r>
      <w:r w:rsidRPr="00510794">
        <w:rPr>
          <w:rFonts w:ascii="Arial" w:eastAsia="Calibri" w:hAnsi="Arial" w:cs="Arial"/>
          <w:b/>
          <w:kern w:val="0"/>
          <w:sz w:val="22"/>
          <w:szCs w:val="22"/>
          <w14:ligatures w14:val="none"/>
        </w:rPr>
        <w:t>DO NOT</w:t>
      </w:r>
      <w:r w:rsidRPr="00510794">
        <w:rPr>
          <w:rFonts w:ascii="Arial" w:eastAsia="Calibri" w:hAnsi="Arial" w:cs="Arial"/>
          <w:kern w:val="0"/>
          <w:sz w:val="22"/>
          <w:szCs w:val="22"/>
          <w14:ligatures w14:val="none"/>
        </w:rPr>
        <w:t xml:space="preserve"> include any sensitive information such as a person’s home address or a protected location like a refuge. If you deliver services to clients' homes, use the staff’s administrative office address as the outlet.</w:t>
      </w:r>
    </w:p>
    <w:p w14:paraId="654F2923" w14:textId="77777777" w:rsidR="00510794" w:rsidRPr="00510794" w:rsidRDefault="00510794" w:rsidP="00AC205D">
      <w:pPr>
        <w:shd w:val="clear" w:color="auto" w:fill="B8DDE1"/>
        <w:suppressAutoHyphens/>
        <w:spacing w:before="60" w:after="60" w:line="276" w:lineRule="auto"/>
        <w:ind w:left="-567" w:right="-613"/>
        <w:jc w:val="center"/>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 </w:t>
      </w:r>
    </w:p>
    <w:p w14:paraId="28EA0918" w14:textId="77777777" w:rsidR="00510794" w:rsidRPr="00510794" w:rsidRDefault="00510794" w:rsidP="00AC205D">
      <w:pPr>
        <w:shd w:val="clear" w:color="auto" w:fill="B8DDE1"/>
        <w:suppressAutoHyphens/>
        <w:spacing w:before="60" w:after="60" w:line="276" w:lineRule="auto"/>
        <w:ind w:left="-567" w:right="-613"/>
        <w:jc w:val="center"/>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To create an outlet for a refuge, record the record the outlet as the nearest administrative premises where staff are based, or use an address of a non-identifiable public place nearby, such as a post office, police station of shopping centre.</w:t>
      </w:r>
    </w:p>
    <w:p w14:paraId="356BAE58" w14:textId="77777777" w:rsidR="00510794" w:rsidRPr="00510794" w:rsidRDefault="00510794" w:rsidP="00AC205D">
      <w:pPr>
        <w:spacing w:before="120" w:after="120" w:line="288" w:lineRule="auto"/>
        <w:ind w:left="-567" w:right="-613"/>
        <w:rPr>
          <w:rFonts w:ascii="Arial" w:eastAsia="Calibri" w:hAnsi="Arial" w:cs="Arial"/>
          <w:kern w:val="0"/>
          <w:sz w:val="4"/>
          <w:szCs w:val="22"/>
          <w14:ligatures w14:val="none"/>
        </w:rPr>
      </w:pPr>
    </w:p>
    <w:p w14:paraId="7F0C2A86" w14:textId="77777777" w:rsidR="00510794" w:rsidRPr="00510794" w:rsidRDefault="00510794" w:rsidP="00AC205D">
      <w:pPr>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br w:type="page"/>
      </w:r>
    </w:p>
    <w:p w14:paraId="10C85E9A" w14:textId="77777777" w:rsidR="00510794" w:rsidRPr="00510794" w:rsidRDefault="00510794" w:rsidP="00AC205D">
      <w:pPr>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lastRenderedPageBreak/>
        <w:t xml:space="preserve">The </w:t>
      </w:r>
      <w:r w:rsidRPr="00510794">
        <w:rPr>
          <w:rFonts w:ascii="Arial" w:eastAsia="Calibri" w:hAnsi="Arial" w:cs="Arial"/>
          <w:b/>
          <w:kern w:val="0"/>
          <w:sz w:val="22"/>
          <w:szCs w:val="22"/>
          <w14:ligatures w14:val="none"/>
        </w:rPr>
        <w:t xml:space="preserve">Add outlet – (Organisation name) </w:t>
      </w:r>
      <w:r w:rsidRPr="00510794">
        <w:rPr>
          <w:rFonts w:ascii="Arial" w:eastAsia="Calibri" w:hAnsi="Arial" w:cs="Arial"/>
          <w:kern w:val="0"/>
          <w:sz w:val="22"/>
          <w:szCs w:val="22"/>
          <w14:ligatures w14:val="none"/>
        </w:rPr>
        <w:t>screen will display. Refer to Figure 3.</w:t>
      </w:r>
    </w:p>
    <w:p w14:paraId="71E2009A" w14:textId="77777777" w:rsidR="00510794" w:rsidRPr="00510794" w:rsidRDefault="00510794" w:rsidP="00AC205D">
      <w:pPr>
        <w:spacing w:before="120" w:after="0" w:line="288" w:lineRule="auto"/>
        <w:ind w:left="-567" w:right="-613"/>
        <w:rPr>
          <w:rFonts w:ascii="Arial" w:eastAsia="Calibri" w:hAnsi="Arial" w:cs="Arial"/>
          <w:kern w:val="0"/>
          <w:sz w:val="20"/>
          <w:szCs w:val="16"/>
          <w14:ligatures w14:val="none"/>
        </w:rPr>
      </w:pPr>
      <w:r w:rsidRPr="00510794">
        <w:rPr>
          <w:rFonts w:ascii="Arial" w:eastAsia="Calibri" w:hAnsi="Arial" w:cs="Arial"/>
          <w:b/>
          <w:kern w:val="0"/>
          <w:sz w:val="16"/>
          <w:szCs w:val="16"/>
          <w14:ligatures w14:val="none"/>
        </w:rPr>
        <w:t>Figure 3 - Data Exchange Add outlet – (Organisation name) screen</w:t>
      </w:r>
    </w:p>
    <w:p w14:paraId="063DF8CD" w14:textId="77777777" w:rsidR="00510794" w:rsidRPr="00510794" w:rsidRDefault="00510794" w:rsidP="00AC205D">
      <w:pPr>
        <w:suppressAutoHyphens/>
        <w:spacing w:after="120" w:line="288" w:lineRule="auto"/>
        <w:ind w:left="-567" w:right="-613"/>
        <w:rPr>
          <w:rFonts w:ascii="Arial" w:eastAsia="Calibri" w:hAnsi="Arial" w:cs="Arial"/>
          <w:kern w:val="0"/>
          <w:szCs w:val="22"/>
          <w14:ligatures w14:val="none"/>
        </w:rPr>
      </w:pPr>
      <w:r w:rsidRPr="00510794">
        <w:rPr>
          <w:rFonts w:ascii="Arial" w:eastAsia="Calibri" w:hAnsi="Arial" w:cs="Arial"/>
          <w:noProof/>
          <w:kern w:val="0"/>
          <w:sz w:val="20"/>
          <w:szCs w:val="22"/>
          <w:bdr w:val="single" w:sz="8" w:space="0" w:color="auto"/>
          <w:lang w:eastAsia="en-AU"/>
          <w14:ligatures w14:val="none"/>
        </w:rPr>
        <w:drawing>
          <wp:inline distT="0" distB="0" distL="0" distR="0" wp14:anchorId="1B077198" wp14:editId="499E3F6B">
            <wp:extent cx="4486939" cy="3351302"/>
            <wp:effectExtent l="0" t="0" r="8890" b="1905"/>
            <wp:docPr id="2" name="Picture 2" descr="Add outlet - your organisation screenshot from Data Exchange web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dd outlet - your organisation screenshot from Data Exchange web portal."/>
                    <pic:cNvPicPr/>
                  </pic:nvPicPr>
                  <pic:blipFill>
                    <a:blip r:embed="rId11"/>
                    <a:stretch>
                      <a:fillRect/>
                    </a:stretch>
                  </pic:blipFill>
                  <pic:spPr>
                    <a:xfrm>
                      <a:off x="0" y="0"/>
                      <a:ext cx="4504812" cy="3364652"/>
                    </a:xfrm>
                    <a:prstGeom prst="rect">
                      <a:avLst/>
                    </a:prstGeom>
                  </pic:spPr>
                </pic:pic>
              </a:graphicData>
            </a:graphic>
          </wp:inline>
        </w:drawing>
      </w:r>
    </w:p>
    <w:p w14:paraId="127E96D5" w14:textId="77777777" w:rsidR="00510794" w:rsidRPr="00510794" w:rsidRDefault="00510794" w:rsidP="00AC205D">
      <w:pPr>
        <w:suppressAutoHyphens/>
        <w:spacing w:after="120" w:line="288" w:lineRule="auto"/>
        <w:ind w:left="-567" w:right="-613"/>
        <w:rPr>
          <w:rFonts w:ascii="Arial" w:eastAsia="Calibri" w:hAnsi="Arial" w:cs="Arial"/>
          <w:kern w:val="0"/>
          <w:sz w:val="18"/>
          <w:szCs w:val="18"/>
          <w14:ligatures w14:val="none"/>
        </w:rPr>
      </w:pPr>
      <w:r w:rsidRPr="00510794">
        <w:rPr>
          <w:rFonts w:ascii="Arial" w:eastAsia="Calibri" w:hAnsi="Arial" w:cs="Arial"/>
          <w:b/>
          <w:color w:val="FF0000"/>
          <w:kern w:val="0"/>
          <w:sz w:val="18"/>
          <w:szCs w:val="18"/>
          <w14:ligatures w14:val="none"/>
        </w:rPr>
        <w:t>*</w:t>
      </w:r>
      <w:r w:rsidRPr="00510794">
        <w:rPr>
          <w:rFonts w:ascii="Arial" w:eastAsia="Calibri" w:hAnsi="Arial" w:cs="Arial"/>
          <w:b/>
          <w:kern w:val="0"/>
          <w:sz w:val="18"/>
          <w:szCs w:val="18"/>
          <w14:ligatures w14:val="none"/>
        </w:rPr>
        <w:t xml:space="preserve"> </w:t>
      </w:r>
      <w:r w:rsidRPr="00510794">
        <w:rPr>
          <w:rFonts w:ascii="Arial" w:eastAsia="Calibri" w:hAnsi="Arial" w:cs="Arial"/>
          <w:kern w:val="0"/>
          <w:sz w:val="18"/>
          <w:szCs w:val="18"/>
          <w14:ligatures w14:val="none"/>
        </w:rPr>
        <w:t>Mandatory Field</w:t>
      </w:r>
    </w:p>
    <w:p w14:paraId="1D6D325D" w14:textId="77777777" w:rsidR="00510794" w:rsidRPr="00510794" w:rsidRDefault="00510794" w:rsidP="00AC205D">
      <w:pPr>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Enter the name and address of your outlet. This name will be displayed when creating cases and within your reports.</w:t>
      </w:r>
    </w:p>
    <w:p w14:paraId="0131CA1E" w14:textId="77777777" w:rsidR="00510794" w:rsidRPr="00510794" w:rsidRDefault="00510794" w:rsidP="00783609">
      <w:pPr>
        <w:spacing w:before="120" w:after="0" w:line="240" w:lineRule="atLeast"/>
        <w:ind w:left="-567" w:right="-613"/>
        <w:contextualSpacing/>
        <w:jc w:val="both"/>
        <w:rPr>
          <w:rFonts w:ascii="Arial" w:eastAsia="Calibri" w:hAnsi="Arial" w:cs="Arial"/>
          <w:kern w:val="0"/>
          <w:sz w:val="22"/>
          <w:szCs w:val="22"/>
          <w14:ligatures w14:val="none"/>
        </w:rPr>
      </w:pPr>
      <w:r w:rsidRPr="00510794">
        <w:rPr>
          <w:rFonts w:ascii="Arial" w:eastAsia="Calibri" w:hAnsi="Arial" w:cs="Arial"/>
          <w:b/>
          <w:bCs/>
          <w:kern w:val="0"/>
          <w:sz w:val="22"/>
          <w:szCs w:val="22"/>
          <w14:ligatures w14:val="none"/>
        </w:rPr>
        <w:t>NOTE:</w:t>
      </w:r>
      <w:r w:rsidRPr="00510794">
        <w:rPr>
          <w:rFonts w:ascii="Arial" w:eastAsia="Calibri" w:hAnsi="Arial" w:cs="Arial"/>
          <w:kern w:val="0"/>
          <w:sz w:val="22"/>
          <w:szCs w:val="22"/>
          <w14:ligatures w14:val="none"/>
        </w:rPr>
        <w:t xml:space="preserve"> The use of special characters such as * &amp; % # @ should </w:t>
      </w:r>
      <w:r w:rsidRPr="00510794">
        <w:rPr>
          <w:rFonts w:ascii="Arial" w:eastAsia="Calibri" w:hAnsi="Arial" w:cs="Arial"/>
          <w:b/>
          <w:bCs/>
          <w:kern w:val="0"/>
          <w:sz w:val="22"/>
          <w:szCs w:val="22"/>
          <w14:ligatures w14:val="none"/>
        </w:rPr>
        <w:t>not</w:t>
      </w:r>
      <w:r w:rsidRPr="00510794">
        <w:rPr>
          <w:rFonts w:ascii="Arial" w:eastAsia="Calibri" w:hAnsi="Arial" w:cs="Arial"/>
          <w:kern w:val="0"/>
          <w:sz w:val="22"/>
          <w:szCs w:val="22"/>
          <w14:ligatures w14:val="none"/>
        </w:rPr>
        <w:t xml:space="preserve"> be included in the free text fields.</w:t>
      </w:r>
    </w:p>
    <w:p w14:paraId="6E239A71" w14:textId="77777777" w:rsidR="00510794" w:rsidRPr="00510794" w:rsidRDefault="00510794" w:rsidP="00AC205D">
      <w:pPr>
        <w:suppressAutoHyphens/>
        <w:spacing w:after="0" w:line="240" w:lineRule="atLeast"/>
        <w:ind w:left="-567" w:right="-613"/>
        <w:jc w:val="both"/>
        <w:rPr>
          <w:rFonts w:ascii="Arial" w:eastAsia="Calibri" w:hAnsi="Arial" w:cs="Arial"/>
          <w:kern w:val="0"/>
          <w:sz w:val="22"/>
          <w:szCs w:val="22"/>
          <w14:ligatures w14:val="none"/>
        </w:rPr>
      </w:pPr>
    </w:p>
    <w:p w14:paraId="66E8CE12" w14:textId="77777777" w:rsidR="00510794" w:rsidRPr="00510794" w:rsidRDefault="00510794" w:rsidP="00AC205D">
      <w:pPr>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Refer to the Program Specific Guidance for outlet naming conventions for your program activity. </w:t>
      </w:r>
    </w:p>
    <w:p w14:paraId="0C367903" w14:textId="77777777" w:rsidR="00510794" w:rsidRPr="00510794" w:rsidRDefault="00510794" w:rsidP="00AC205D">
      <w:pPr>
        <w:suppressAutoHyphens/>
        <w:spacing w:before="120" w:after="120" w:line="288" w:lineRule="auto"/>
        <w:ind w:left="-567" w:right="-613"/>
        <w:rPr>
          <w:rFonts w:ascii="Arial" w:eastAsia="Calibri" w:hAnsi="Arial" w:cs="Arial"/>
          <w:color w:val="000000"/>
          <w:kern w:val="0"/>
          <w:sz w:val="22"/>
          <w:szCs w:val="22"/>
          <w14:ligatures w14:val="none"/>
        </w:rPr>
      </w:pPr>
      <w:r w:rsidRPr="00510794">
        <w:rPr>
          <w:rFonts w:ascii="Arial" w:eastAsia="Calibri" w:hAnsi="Arial" w:cs="Arial"/>
          <w:color w:val="000000"/>
          <w:kern w:val="0"/>
          <w:sz w:val="22"/>
          <w:szCs w:val="22"/>
          <w14:ligatures w14:val="none"/>
        </w:rPr>
        <w:t>The Data Exchange uses third-party software to validate the outlet address. If the details do not match, select a valid address from the list that will display.</w:t>
      </w:r>
    </w:p>
    <w:p w14:paraId="20CD0DDB" w14:textId="77777777" w:rsidR="00510794" w:rsidRPr="00510794" w:rsidRDefault="00510794" w:rsidP="00AC205D">
      <w:pPr>
        <w:suppressAutoHyphens/>
        <w:spacing w:before="120" w:after="120" w:line="288" w:lineRule="auto"/>
        <w:ind w:left="-567" w:right="-613"/>
        <w:rPr>
          <w:rFonts w:ascii="Arial" w:eastAsia="Calibri" w:hAnsi="Arial" w:cs="Arial"/>
          <w:b/>
          <w:noProof/>
          <w:kern w:val="0"/>
          <w:sz w:val="22"/>
          <w:szCs w:val="22"/>
          <w:lang w:eastAsia="en-AU"/>
          <w14:ligatures w14:val="none"/>
        </w:rPr>
      </w:pPr>
      <w:r w:rsidRPr="00510794">
        <w:rPr>
          <w:rFonts w:ascii="Arial" w:eastAsia="Calibri" w:hAnsi="Arial" w:cs="Arial"/>
          <w:kern w:val="0"/>
          <w:sz w:val="22"/>
          <w:szCs w:val="22"/>
          <w14:ligatures w14:val="none"/>
        </w:rPr>
        <w:t xml:space="preserve">Complete all the required fields, then select </w:t>
      </w:r>
      <w:r w:rsidRPr="00510794">
        <w:rPr>
          <w:rFonts w:ascii="Arial" w:eastAsia="Calibri" w:hAnsi="Arial" w:cs="Arial"/>
          <w:b/>
          <w:noProof/>
          <w:color w:val="FFFFFF"/>
          <w:kern w:val="0"/>
          <w:sz w:val="22"/>
          <w:szCs w:val="22"/>
          <w:highlight w:val="darkCyan"/>
          <w:bdr w:val="single" w:sz="8" w:space="0" w:color="auto"/>
          <w:lang w:eastAsia="en-AU"/>
          <w14:ligatures w14:val="none"/>
        </w:rPr>
        <w:t>SAVE</w:t>
      </w:r>
      <w:r w:rsidRPr="00510794">
        <w:rPr>
          <w:rFonts w:ascii="Arial" w:eastAsia="Calibri" w:hAnsi="Arial" w:cs="Arial"/>
          <w:b/>
          <w:kern w:val="0"/>
          <w:sz w:val="22"/>
          <w:szCs w:val="22"/>
          <w14:ligatures w14:val="none"/>
        </w:rPr>
        <w:t>.</w:t>
      </w:r>
      <w:r w:rsidRPr="00510794">
        <w:rPr>
          <w:rFonts w:ascii="Arial" w:eastAsia="Calibri" w:hAnsi="Arial" w:cs="Arial"/>
          <w:b/>
          <w:noProof/>
          <w:kern w:val="0"/>
          <w:sz w:val="22"/>
          <w:szCs w:val="22"/>
          <w:lang w:eastAsia="en-AU"/>
          <w14:ligatures w14:val="none"/>
        </w:rPr>
        <w:t xml:space="preserve"> </w:t>
      </w:r>
    </w:p>
    <w:p w14:paraId="75995303" w14:textId="77777777" w:rsidR="00510794" w:rsidRPr="00510794" w:rsidRDefault="00510794" w:rsidP="00AC205D">
      <w:pPr>
        <w:shd w:val="clear" w:color="auto" w:fill="B8DDE1"/>
        <w:suppressAutoHyphens/>
        <w:spacing w:before="120" w:after="120" w:line="276" w:lineRule="auto"/>
        <w:ind w:left="-567" w:right="-613"/>
        <w:jc w:val="center"/>
        <w:rPr>
          <w:rFonts w:ascii="Arial" w:eastAsia="Calibri" w:hAnsi="Arial" w:cs="Arial"/>
          <w:bCs/>
          <w:kern w:val="0"/>
          <w:sz w:val="10"/>
          <w:szCs w:val="22"/>
          <w14:ligatures w14:val="none"/>
        </w:rPr>
      </w:pPr>
    </w:p>
    <w:p w14:paraId="16128CBC" w14:textId="77777777" w:rsidR="00510794" w:rsidRPr="00510794" w:rsidRDefault="00510794" w:rsidP="00AC205D">
      <w:pPr>
        <w:shd w:val="clear" w:color="auto" w:fill="B8DDE1"/>
        <w:suppressAutoHyphens/>
        <w:spacing w:before="120" w:after="120" w:line="276" w:lineRule="auto"/>
        <w:ind w:left="-567" w:right="-613"/>
        <w:jc w:val="center"/>
        <w:rPr>
          <w:rFonts w:ascii="Arial" w:eastAsia="Calibri" w:hAnsi="Arial" w:cs="Arial"/>
          <w:bCs/>
          <w:kern w:val="0"/>
          <w:sz w:val="22"/>
          <w:szCs w:val="22"/>
          <w14:ligatures w14:val="none"/>
        </w:rPr>
      </w:pPr>
      <w:r w:rsidRPr="00510794">
        <w:rPr>
          <w:rFonts w:ascii="Arial" w:eastAsia="Calibri" w:hAnsi="Arial" w:cs="Arial"/>
          <w:bCs/>
          <w:kern w:val="0"/>
          <w:sz w:val="22"/>
          <w:szCs w:val="22"/>
          <w14:ligatures w14:val="none"/>
        </w:rPr>
        <w:t>You should not create duplicate outlets that have an identical name and address (suburb, state, postcode combination) as an existing outlet for your organisation.</w:t>
      </w:r>
    </w:p>
    <w:p w14:paraId="60ADB879" w14:textId="77777777" w:rsidR="00510794" w:rsidRPr="00510794" w:rsidRDefault="00510794" w:rsidP="00AC205D">
      <w:pPr>
        <w:shd w:val="clear" w:color="auto" w:fill="B8DDE1"/>
        <w:suppressAutoHyphens/>
        <w:spacing w:before="120" w:after="120" w:line="276" w:lineRule="auto"/>
        <w:ind w:left="-567" w:right="-613"/>
        <w:jc w:val="center"/>
        <w:rPr>
          <w:rFonts w:ascii="Arial" w:eastAsia="Calibri" w:hAnsi="Arial" w:cs="Arial"/>
          <w:bCs/>
          <w:kern w:val="0"/>
          <w:sz w:val="2"/>
          <w:szCs w:val="22"/>
          <w14:ligatures w14:val="none"/>
        </w:rPr>
      </w:pPr>
    </w:p>
    <w:p w14:paraId="038AF24C" w14:textId="77777777" w:rsidR="00510794" w:rsidRPr="00510794" w:rsidRDefault="00510794" w:rsidP="00AC205D">
      <w:pPr>
        <w:shd w:val="clear" w:color="auto" w:fill="B8DDE1"/>
        <w:suppressAutoHyphens/>
        <w:spacing w:before="120" w:after="120" w:line="276" w:lineRule="auto"/>
        <w:ind w:left="-567" w:right="-613"/>
        <w:jc w:val="center"/>
        <w:rPr>
          <w:rFonts w:ascii="Arial" w:eastAsia="Calibri" w:hAnsi="Arial" w:cs="Arial"/>
          <w:bCs/>
          <w:kern w:val="0"/>
          <w:sz w:val="22"/>
          <w:szCs w:val="22"/>
          <w14:ligatures w14:val="none"/>
        </w:rPr>
      </w:pPr>
      <w:r w:rsidRPr="00510794">
        <w:rPr>
          <w:rFonts w:ascii="Arial" w:eastAsia="Calibri" w:hAnsi="Arial" w:cs="Arial"/>
          <w:bCs/>
          <w:kern w:val="0"/>
          <w:sz w:val="22"/>
          <w:szCs w:val="22"/>
          <w14:ligatures w14:val="none"/>
        </w:rPr>
        <w:t>If you create or edit an outlet using an existing name and address, an error will display advising you to modify the outlet name or address before you complete the outlet creation or update process.</w:t>
      </w:r>
    </w:p>
    <w:p w14:paraId="047DF626" w14:textId="77777777" w:rsidR="00510794" w:rsidRPr="00510794" w:rsidRDefault="00510794" w:rsidP="00AC205D">
      <w:pPr>
        <w:shd w:val="clear" w:color="auto" w:fill="B8DDE1"/>
        <w:suppressAutoHyphens/>
        <w:spacing w:before="120" w:after="120" w:line="276" w:lineRule="auto"/>
        <w:ind w:left="-567" w:right="-613"/>
        <w:jc w:val="center"/>
        <w:rPr>
          <w:rFonts w:ascii="Arial" w:eastAsia="Calibri" w:hAnsi="Arial" w:cs="Arial"/>
          <w:bCs/>
          <w:kern w:val="0"/>
          <w:sz w:val="2"/>
          <w:szCs w:val="22"/>
          <w14:ligatures w14:val="none"/>
        </w:rPr>
      </w:pPr>
    </w:p>
    <w:p w14:paraId="6F58CD8B" w14:textId="77777777" w:rsidR="00510794" w:rsidRPr="00510794" w:rsidRDefault="00510794" w:rsidP="00AC205D">
      <w:pPr>
        <w:shd w:val="clear" w:color="auto" w:fill="B8DDE1"/>
        <w:suppressAutoHyphens/>
        <w:spacing w:before="120" w:after="120" w:line="288" w:lineRule="auto"/>
        <w:ind w:left="-567" w:right="-613"/>
        <w:jc w:val="center"/>
        <w:rPr>
          <w:rFonts w:ascii="Arial" w:eastAsia="Calibri" w:hAnsi="Arial" w:cs="Arial"/>
          <w:bCs/>
          <w:kern w:val="0"/>
          <w:sz w:val="22"/>
          <w:szCs w:val="22"/>
          <w14:ligatures w14:val="none"/>
        </w:rPr>
      </w:pPr>
      <w:r w:rsidRPr="00510794">
        <w:rPr>
          <w:rFonts w:ascii="Arial" w:eastAsia="Calibri" w:hAnsi="Arial" w:cs="Arial"/>
          <w:bCs/>
          <w:kern w:val="0"/>
          <w:sz w:val="22"/>
          <w:szCs w:val="22"/>
          <w14:ligatures w14:val="none"/>
        </w:rPr>
        <w:t>Requests for the creation of outlet(s) must be submitted at least 10 days before the close of a reporting period. Delays in creating outlets will impact your ability to upload data.</w:t>
      </w:r>
    </w:p>
    <w:p w14:paraId="3CD2411C" w14:textId="77777777" w:rsidR="00510794" w:rsidRPr="00510794" w:rsidRDefault="00510794" w:rsidP="00AC205D">
      <w:pPr>
        <w:shd w:val="clear" w:color="auto" w:fill="B8DDE1"/>
        <w:suppressAutoHyphens/>
        <w:spacing w:before="120" w:after="120" w:line="288" w:lineRule="auto"/>
        <w:ind w:left="-567" w:right="-613"/>
        <w:jc w:val="center"/>
        <w:rPr>
          <w:rFonts w:ascii="Calibri" w:eastAsia="Calibri" w:hAnsi="Calibri" w:cs="Times New Roman"/>
          <w:kern w:val="0"/>
          <w:sz w:val="20"/>
          <w:szCs w:val="22"/>
          <w14:ligatures w14:val="none"/>
        </w:rPr>
      </w:pPr>
      <w:r w:rsidRPr="00510794">
        <w:rPr>
          <w:rFonts w:ascii="Arial" w:eastAsia="Calibri" w:hAnsi="Arial" w:cs="Arial"/>
          <w:bCs/>
          <w:kern w:val="0"/>
          <w:sz w:val="22"/>
          <w:szCs w:val="22"/>
          <w14:ligatures w14:val="none"/>
        </w:rPr>
        <w:t>Organisation Administrators outlets must be attached to a program activity before they are submitted to the Data Exchange helpdesk for approval.</w:t>
      </w:r>
    </w:p>
    <w:p w14:paraId="6918B380" w14:textId="77777777" w:rsidR="00510794" w:rsidRPr="00510794" w:rsidRDefault="00510794" w:rsidP="00783609">
      <w:pPr>
        <w:pStyle w:val="Heading3"/>
        <w:ind w:hanging="567"/>
        <w:rPr>
          <w:rFonts w:ascii="Arial" w:eastAsia="Times New Roman" w:hAnsi="Arial" w:cs="Arial"/>
          <w:b/>
          <w:bCs/>
          <w:color w:val="auto"/>
          <w:sz w:val="24"/>
          <w:szCs w:val="24"/>
        </w:rPr>
      </w:pPr>
      <w:bookmarkStart w:id="4" w:name="_Add_a_program"/>
      <w:bookmarkEnd w:id="4"/>
      <w:r w:rsidRPr="00510794">
        <w:rPr>
          <w:rFonts w:ascii="Arial" w:eastAsia="Times New Roman" w:hAnsi="Arial" w:cs="Arial"/>
          <w:b/>
          <w:bCs/>
          <w:color w:val="auto"/>
          <w:sz w:val="24"/>
          <w:szCs w:val="24"/>
        </w:rPr>
        <w:lastRenderedPageBreak/>
        <w:t>Add a program activity</w:t>
      </w:r>
    </w:p>
    <w:p w14:paraId="05B75FED" w14:textId="77777777" w:rsidR="00510794" w:rsidRPr="00510794" w:rsidRDefault="00510794" w:rsidP="00626B9A">
      <w:pPr>
        <w:keepNext/>
        <w:shd w:val="clear" w:color="auto" w:fill="B8DDE1"/>
        <w:suppressAutoHyphens/>
        <w:spacing w:after="120" w:line="288" w:lineRule="auto"/>
        <w:ind w:left="-567" w:right="-612"/>
        <w:jc w:val="center"/>
        <w:rPr>
          <w:rFonts w:ascii="Calibri" w:eastAsia="Calibri" w:hAnsi="Calibri" w:cs="Times New Roman"/>
          <w:kern w:val="0"/>
          <w:sz w:val="10"/>
          <w:szCs w:val="22"/>
          <w14:ligatures w14:val="none"/>
        </w:rPr>
      </w:pPr>
      <w:r w:rsidRPr="00510794">
        <w:rPr>
          <w:rFonts w:ascii="Arial" w:eastAsia="Calibri" w:hAnsi="Arial" w:cs="Arial"/>
          <w:bCs/>
          <w:kern w:val="0"/>
          <w:sz w:val="22"/>
          <w:szCs w:val="22"/>
          <w14:ligatures w14:val="none"/>
        </w:rPr>
        <w:t xml:space="preserve">Each outlet must be assigned the program activity(s) that it delivers. You will not be able to record data at the case and session level until this step is completed. </w:t>
      </w:r>
    </w:p>
    <w:p w14:paraId="66E7BD1E" w14:textId="77777777" w:rsidR="00510794" w:rsidRPr="00510794" w:rsidRDefault="00510794" w:rsidP="00AC205D">
      <w:pPr>
        <w:keepNext/>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To add a program activity, select the outlet name hyperlink found in the </w:t>
      </w:r>
      <w:r w:rsidRPr="00510794">
        <w:rPr>
          <w:rFonts w:ascii="Arial" w:eastAsia="Calibri" w:hAnsi="Arial" w:cs="Arial"/>
          <w:b/>
          <w:kern w:val="0"/>
          <w:sz w:val="22"/>
          <w:szCs w:val="22"/>
          <w14:ligatures w14:val="none"/>
        </w:rPr>
        <w:t>Manage organisation</w:t>
      </w:r>
      <w:r w:rsidRPr="00510794">
        <w:rPr>
          <w:rFonts w:ascii="Arial" w:eastAsia="Calibri" w:hAnsi="Arial" w:cs="Arial"/>
          <w:kern w:val="0"/>
          <w:sz w:val="22"/>
          <w:szCs w:val="22"/>
          <w14:ligatures w14:val="none"/>
        </w:rPr>
        <w:t xml:space="preserve"> screen located under the </w:t>
      </w:r>
      <w:r w:rsidRPr="00510794">
        <w:rPr>
          <w:rFonts w:ascii="Arial" w:eastAsia="Calibri" w:hAnsi="Arial" w:cs="Arial"/>
          <w:b/>
          <w:kern w:val="0"/>
          <w:sz w:val="22"/>
          <w:szCs w:val="22"/>
          <w14:ligatures w14:val="none"/>
        </w:rPr>
        <w:t>Outlets</w:t>
      </w:r>
      <w:r w:rsidRPr="00510794">
        <w:rPr>
          <w:rFonts w:ascii="Arial" w:eastAsia="Calibri" w:hAnsi="Arial" w:cs="Arial"/>
          <w:kern w:val="0"/>
          <w:sz w:val="22"/>
          <w:szCs w:val="22"/>
          <w14:ligatures w14:val="none"/>
        </w:rPr>
        <w:t xml:space="preserve"> heading. Refer to figure 4.</w:t>
      </w:r>
    </w:p>
    <w:p w14:paraId="634F26AD" w14:textId="77777777" w:rsidR="00510794" w:rsidRPr="00510794" w:rsidRDefault="00510794" w:rsidP="00AC205D">
      <w:pPr>
        <w:suppressAutoHyphens/>
        <w:spacing w:before="120" w:after="0" w:line="240" w:lineRule="atLeast"/>
        <w:ind w:left="-567" w:right="-613"/>
        <w:rPr>
          <w:rFonts w:ascii="Arial" w:eastAsia="Calibri" w:hAnsi="Arial" w:cs="Arial"/>
          <w:b/>
          <w:bCs/>
          <w:kern w:val="0"/>
          <w:sz w:val="16"/>
          <w:szCs w:val="18"/>
          <w14:ligatures w14:val="none"/>
        </w:rPr>
      </w:pPr>
      <w:r w:rsidRPr="00510794">
        <w:rPr>
          <w:rFonts w:ascii="Arial" w:eastAsia="Calibri" w:hAnsi="Arial" w:cs="Arial"/>
          <w:b/>
          <w:bCs/>
          <w:kern w:val="0"/>
          <w:sz w:val="16"/>
          <w:szCs w:val="18"/>
          <w14:ligatures w14:val="none"/>
        </w:rPr>
        <w:t>Figure 4 - Manage organisation screen</w:t>
      </w:r>
    </w:p>
    <w:p w14:paraId="6E8BA192" w14:textId="77777777" w:rsidR="00510794" w:rsidRPr="00510794" w:rsidRDefault="00510794" w:rsidP="00AC205D">
      <w:pPr>
        <w:suppressAutoHyphens/>
        <w:spacing w:after="60" w:line="240" w:lineRule="atLeast"/>
        <w:ind w:left="-567" w:right="-613"/>
        <w:rPr>
          <w:rFonts w:ascii="Calibri" w:eastAsia="Calibri" w:hAnsi="Calibri" w:cs="Times New Roman"/>
          <w:kern w:val="0"/>
          <w:sz w:val="20"/>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417FA86E" wp14:editId="596D66DD">
            <wp:extent cx="3981450" cy="3317875"/>
            <wp:effectExtent l="19050" t="19050" r="19050" b="15875"/>
            <wp:docPr id="12" name="Picture 12" descr="This is a screen shot of the Manage organisation screen highlighting the Outlet hyper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is a screen shot of the Manage organisation screen highlighting the Outlet hyperlinks"/>
                    <pic:cNvPicPr/>
                  </pic:nvPicPr>
                  <pic:blipFill rotWithShape="1">
                    <a:blip r:embed="rId12"/>
                    <a:srcRect l="3902"/>
                    <a:stretch/>
                  </pic:blipFill>
                  <pic:spPr bwMode="auto">
                    <a:xfrm>
                      <a:off x="0" y="0"/>
                      <a:ext cx="3985705" cy="3321421"/>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7DC25F5D"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The </w:t>
      </w:r>
      <w:r w:rsidRPr="00510794">
        <w:rPr>
          <w:rFonts w:ascii="Arial" w:eastAsia="Calibri" w:hAnsi="Arial" w:cs="Arial"/>
          <w:b/>
          <w:kern w:val="0"/>
          <w:sz w:val="22"/>
          <w:szCs w:val="22"/>
          <w14:ligatures w14:val="none"/>
        </w:rPr>
        <w:t>Outlet details</w:t>
      </w:r>
      <w:r w:rsidRPr="00510794">
        <w:rPr>
          <w:rFonts w:ascii="Arial" w:eastAsia="Calibri" w:hAnsi="Arial" w:cs="Arial"/>
          <w:kern w:val="0"/>
          <w:sz w:val="22"/>
          <w:szCs w:val="22"/>
          <w14:ligatures w14:val="none"/>
        </w:rPr>
        <w:t xml:space="preserve"> screen will display. Refer to figure 5.</w:t>
      </w:r>
    </w:p>
    <w:p w14:paraId="24D16068" w14:textId="77777777" w:rsidR="00510794" w:rsidRPr="00510794" w:rsidRDefault="00510794" w:rsidP="00783609">
      <w:pPr>
        <w:keepNext/>
        <w:suppressAutoHyphens/>
        <w:spacing w:before="120" w:after="0" w:line="240" w:lineRule="atLeast"/>
        <w:ind w:left="-567" w:right="-612"/>
        <w:rPr>
          <w:rFonts w:ascii="Arial" w:eastAsia="Calibri" w:hAnsi="Arial" w:cs="Arial"/>
          <w:b/>
          <w:bCs/>
          <w:kern w:val="0"/>
          <w:sz w:val="16"/>
          <w:szCs w:val="18"/>
          <w14:ligatures w14:val="none"/>
        </w:rPr>
      </w:pPr>
      <w:r w:rsidRPr="00510794">
        <w:rPr>
          <w:rFonts w:ascii="Arial" w:eastAsia="Calibri" w:hAnsi="Arial" w:cs="Arial"/>
          <w:b/>
          <w:bCs/>
          <w:kern w:val="0"/>
          <w:sz w:val="16"/>
          <w:szCs w:val="18"/>
          <w14:ligatures w14:val="none"/>
        </w:rPr>
        <w:lastRenderedPageBreak/>
        <w:t>Figure 5 - Outlet details screen</w:t>
      </w:r>
    </w:p>
    <w:p w14:paraId="0F6C45BC" w14:textId="77777777" w:rsidR="00510794" w:rsidRPr="00510794" w:rsidRDefault="00510794" w:rsidP="00AC205D">
      <w:pPr>
        <w:suppressAutoHyphens/>
        <w:spacing w:after="60" w:line="240" w:lineRule="atLeast"/>
        <w:ind w:left="-567" w:right="-613"/>
        <w:rPr>
          <w:rFonts w:ascii="Calibri" w:eastAsia="Calibri" w:hAnsi="Calibri" w:cs="Times New Roman"/>
          <w:kern w:val="0"/>
          <w:sz w:val="20"/>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5510237F" wp14:editId="36F3F719">
            <wp:extent cx="4003612" cy="3390900"/>
            <wp:effectExtent l="19050" t="19050" r="16510" b="19050"/>
            <wp:docPr id="5" name="Picture 5" descr="This is a screen shot of the Outlets details screen highlighting the add activity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a screen shot of the Outlets details screen highlighting the add activity button"/>
                    <pic:cNvPicPr/>
                  </pic:nvPicPr>
                  <pic:blipFill>
                    <a:blip r:embed="rId13"/>
                    <a:stretch>
                      <a:fillRect/>
                    </a:stretch>
                  </pic:blipFill>
                  <pic:spPr>
                    <a:xfrm>
                      <a:off x="0" y="0"/>
                      <a:ext cx="4009728" cy="3396080"/>
                    </a:xfrm>
                    <a:prstGeom prst="rect">
                      <a:avLst/>
                    </a:prstGeom>
                    <a:ln>
                      <a:solidFill>
                        <a:sysClr val="windowText" lastClr="000000"/>
                      </a:solidFill>
                    </a:ln>
                  </pic:spPr>
                </pic:pic>
              </a:graphicData>
            </a:graphic>
          </wp:inline>
        </w:drawing>
      </w:r>
    </w:p>
    <w:p w14:paraId="47BBE981" w14:textId="77777777" w:rsidR="00510794" w:rsidRPr="00510794" w:rsidRDefault="00510794" w:rsidP="00AC205D">
      <w:pPr>
        <w:suppressAutoHyphens/>
        <w:spacing w:before="120" w:after="120" w:line="288" w:lineRule="auto"/>
        <w:ind w:left="-567" w:right="-613"/>
        <w:rPr>
          <w:rFonts w:ascii="Arial" w:eastAsia="Calibri" w:hAnsi="Arial" w:cs="Arial"/>
          <w:b/>
          <w:kern w:val="0"/>
          <w:sz w:val="22"/>
          <w:szCs w:val="22"/>
          <w14:ligatures w14:val="none"/>
        </w:rPr>
      </w:pPr>
      <w:r w:rsidRPr="00510794">
        <w:rPr>
          <w:rFonts w:ascii="Arial" w:eastAsia="Calibri" w:hAnsi="Arial" w:cs="Arial"/>
          <w:kern w:val="0"/>
          <w:sz w:val="22"/>
          <w:szCs w:val="22"/>
          <w14:ligatures w14:val="none"/>
        </w:rPr>
        <w:t xml:space="preserve">Select </w:t>
      </w:r>
      <w:r w:rsidRPr="00510794">
        <w:rPr>
          <w:rFonts w:ascii="Arial" w:eastAsia="Calibri" w:hAnsi="Arial" w:cs="Arial"/>
          <w:b/>
          <w:noProof/>
          <w:color w:val="FFFFFF"/>
          <w:kern w:val="0"/>
          <w:sz w:val="22"/>
          <w:szCs w:val="22"/>
          <w:highlight w:val="darkCyan"/>
          <w:bdr w:val="single" w:sz="8" w:space="0" w:color="auto"/>
          <w:lang w:eastAsia="en-AU"/>
          <w14:ligatures w14:val="none"/>
        </w:rPr>
        <w:t>ADD ACTIVITY</w:t>
      </w:r>
      <w:r w:rsidRPr="00510794">
        <w:rPr>
          <w:rFonts w:ascii="Arial" w:eastAsia="Calibri" w:hAnsi="Arial" w:cs="Arial"/>
          <w:b/>
          <w:kern w:val="0"/>
          <w:sz w:val="22"/>
          <w:szCs w:val="22"/>
          <w14:ligatures w14:val="none"/>
        </w:rPr>
        <w:t xml:space="preserve">. </w:t>
      </w:r>
    </w:p>
    <w:p w14:paraId="0EF9DA26"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The </w:t>
      </w:r>
      <w:r w:rsidRPr="00510794">
        <w:rPr>
          <w:rFonts w:ascii="Arial" w:eastAsia="Calibri" w:hAnsi="Arial" w:cs="Arial"/>
          <w:b/>
          <w:kern w:val="0"/>
          <w:sz w:val="22"/>
          <w:szCs w:val="22"/>
          <w14:ligatures w14:val="none"/>
        </w:rPr>
        <w:t>Add activity</w:t>
      </w:r>
      <w:r w:rsidRPr="00510794">
        <w:rPr>
          <w:rFonts w:ascii="Arial" w:eastAsia="Calibri" w:hAnsi="Arial" w:cs="Arial"/>
          <w:kern w:val="0"/>
          <w:sz w:val="22"/>
          <w:szCs w:val="22"/>
          <w14:ligatures w14:val="none"/>
        </w:rPr>
        <w:t xml:space="preserve"> screen will display. Refer to figure 6.</w:t>
      </w:r>
    </w:p>
    <w:p w14:paraId="2232A6F1" w14:textId="77777777" w:rsidR="00510794" w:rsidRPr="00510794" w:rsidRDefault="00510794" w:rsidP="00AC205D">
      <w:pPr>
        <w:suppressAutoHyphens/>
        <w:spacing w:before="120" w:after="0" w:line="288" w:lineRule="auto"/>
        <w:ind w:left="-567" w:right="-613"/>
        <w:rPr>
          <w:rFonts w:ascii="Arial" w:eastAsia="Calibri" w:hAnsi="Arial" w:cs="Arial"/>
          <w:b/>
          <w:bCs/>
          <w:kern w:val="0"/>
          <w:sz w:val="16"/>
          <w:szCs w:val="18"/>
          <w14:ligatures w14:val="none"/>
        </w:rPr>
      </w:pPr>
      <w:r w:rsidRPr="00510794">
        <w:rPr>
          <w:rFonts w:ascii="Arial" w:eastAsia="Calibri" w:hAnsi="Arial" w:cs="Arial"/>
          <w:b/>
          <w:bCs/>
          <w:kern w:val="0"/>
          <w:sz w:val="16"/>
          <w:szCs w:val="18"/>
          <w14:ligatures w14:val="none"/>
        </w:rPr>
        <w:t>Figure 6 - Add activity screen</w:t>
      </w:r>
    </w:p>
    <w:p w14:paraId="0C3B3BCD" w14:textId="77777777" w:rsidR="00510794" w:rsidRPr="00510794" w:rsidRDefault="00510794" w:rsidP="00AC205D">
      <w:pPr>
        <w:suppressAutoHyphens/>
        <w:spacing w:after="60" w:line="240" w:lineRule="atLeast"/>
        <w:ind w:left="-567" w:right="-613"/>
        <w:rPr>
          <w:rFonts w:ascii="Calibri" w:eastAsia="Calibri" w:hAnsi="Calibri" w:cs="Times New Roman"/>
          <w:kern w:val="0"/>
          <w:sz w:val="20"/>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01A12125" wp14:editId="45AA78C8">
            <wp:extent cx="4295775" cy="2237254"/>
            <wp:effectExtent l="19050" t="19050" r="9525" b="10795"/>
            <wp:docPr id="17" name="Picture 17" descr="This is a screen shot of the Add activity screen highlighting the program activity selection field, the start and end date fields and 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is is a screen shot of the Add activity screen highlighting the program activity selection field, the start and end date fields and the save but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775" cy="2237254"/>
                    </a:xfrm>
                    <a:prstGeom prst="rect">
                      <a:avLst/>
                    </a:prstGeom>
                    <a:noFill/>
                    <a:ln>
                      <a:solidFill>
                        <a:sysClr val="windowText" lastClr="000000"/>
                      </a:solidFill>
                    </a:ln>
                  </pic:spPr>
                </pic:pic>
              </a:graphicData>
            </a:graphic>
          </wp:inline>
        </w:drawing>
      </w:r>
    </w:p>
    <w:p w14:paraId="5771EF8D" w14:textId="77777777" w:rsidR="00510794" w:rsidRPr="00510794" w:rsidRDefault="00510794" w:rsidP="00AC205D">
      <w:pPr>
        <w:suppressAutoHyphens/>
        <w:spacing w:after="120" w:line="288" w:lineRule="auto"/>
        <w:ind w:left="-567" w:right="-613"/>
        <w:rPr>
          <w:rFonts w:ascii="Arial" w:eastAsia="Calibri" w:hAnsi="Arial" w:cs="Arial"/>
          <w:kern w:val="0"/>
          <w:sz w:val="20"/>
          <w:szCs w:val="22"/>
          <w14:ligatures w14:val="none"/>
        </w:rPr>
      </w:pPr>
    </w:p>
    <w:p w14:paraId="48FFEA62" w14:textId="77777777" w:rsidR="00510794" w:rsidRPr="00510794" w:rsidRDefault="00510794" w:rsidP="00AC205D">
      <w:pPr>
        <w:numPr>
          <w:ilvl w:val="0"/>
          <w:numId w:val="3"/>
        </w:numPr>
        <w:suppressAutoHyphens/>
        <w:spacing w:before="120" w:after="120" w:line="288" w:lineRule="auto"/>
        <w:ind w:left="-567" w:right="-613"/>
        <w:contextualSpacing/>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Select a </w:t>
      </w:r>
      <w:r w:rsidRPr="00510794">
        <w:rPr>
          <w:rFonts w:ascii="Arial" w:eastAsia="Calibri" w:hAnsi="Arial" w:cs="Arial"/>
          <w:b/>
          <w:kern w:val="0"/>
          <w:sz w:val="22"/>
          <w:szCs w:val="22"/>
          <w14:ligatures w14:val="none"/>
        </w:rPr>
        <w:t>program activity</w:t>
      </w:r>
      <w:r w:rsidRPr="00510794">
        <w:rPr>
          <w:rFonts w:ascii="Arial" w:eastAsia="Calibri" w:hAnsi="Arial" w:cs="Arial"/>
          <w:kern w:val="0"/>
          <w:sz w:val="22"/>
          <w:szCs w:val="22"/>
          <w14:ligatures w14:val="none"/>
        </w:rPr>
        <w:t xml:space="preserve"> from the drop-down box. </w:t>
      </w:r>
    </w:p>
    <w:p w14:paraId="1CCF9C9A"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Program activities are pre-loaded from your grant agreement. You can’t select a program your organisation is not funded to deliver.</w:t>
      </w:r>
    </w:p>
    <w:p w14:paraId="63B7821B" w14:textId="77777777" w:rsidR="00510794" w:rsidRPr="00510794" w:rsidRDefault="00510794" w:rsidP="00AC205D">
      <w:pPr>
        <w:numPr>
          <w:ilvl w:val="0"/>
          <w:numId w:val="3"/>
        </w:numPr>
        <w:suppressAutoHyphens/>
        <w:spacing w:before="120" w:after="120" w:line="288" w:lineRule="auto"/>
        <w:ind w:left="-567" w:right="-613"/>
        <w:rPr>
          <w:rFonts w:ascii="Arial" w:eastAsia="Calibri" w:hAnsi="Arial" w:cs="Arial"/>
          <w:b/>
          <w:kern w:val="0"/>
          <w:sz w:val="22"/>
          <w:szCs w:val="22"/>
          <w14:ligatures w14:val="none"/>
        </w:rPr>
      </w:pPr>
      <w:r w:rsidRPr="00510794">
        <w:rPr>
          <w:rFonts w:ascii="Arial" w:eastAsia="Calibri" w:hAnsi="Arial" w:cs="Arial"/>
          <w:kern w:val="0"/>
          <w:sz w:val="22"/>
          <w:szCs w:val="22"/>
          <w14:ligatures w14:val="none"/>
        </w:rPr>
        <w:t>Review and edit (if required) the s</w:t>
      </w:r>
      <w:r w:rsidRPr="00510794">
        <w:rPr>
          <w:rFonts w:ascii="Arial" w:eastAsia="Calibri" w:hAnsi="Arial" w:cs="Arial"/>
          <w:b/>
          <w:kern w:val="0"/>
          <w:sz w:val="22"/>
          <w:szCs w:val="22"/>
          <w14:ligatures w14:val="none"/>
        </w:rPr>
        <w:t xml:space="preserve">tart </w:t>
      </w:r>
      <w:r w:rsidRPr="00510794">
        <w:rPr>
          <w:rFonts w:ascii="Arial" w:eastAsia="Calibri" w:hAnsi="Arial" w:cs="Arial"/>
          <w:kern w:val="0"/>
          <w:sz w:val="22"/>
          <w:szCs w:val="22"/>
          <w14:ligatures w14:val="none"/>
        </w:rPr>
        <w:t>and</w:t>
      </w:r>
      <w:r w:rsidRPr="00510794">
        <w:rPr>
          <w:rFonts w:ascii="Arial" w:eastAsia="Calibri" w:hAnsi="Arial" w:cs="Arial"/>
          <w:b/>
          <w:kern w:val="0"/>
          <w:sz w:val="22"/>
          <w:szCs w:val="22"/>
          <w14:ligatures w14:val="none"/>
        </w:rPr>
        <w:t xml:space="preserve"> end date.</w:t>
      </w:r>
    </w:p>
    <w:p w14:paraId="12072E90" w14:textId="77777777" w:rsidR="00510794" w:rsidRPr="00510794" w:rsidRDefault="00510794" w:rsidP="00AC205D">
      <w:pPr>
        <w:numPr>
          <w:ilvl w:val="0"/>
          <w:numId w:val="3"/>
        </w:numPr>
        <w:suppressAutoHyphens/>
        <w:spacing w:before="120" w:after="120" w:line="288" w:lineRule="auto"/>
        <w:ind w:left="-567" w:right="-613"/>
        <w:rPr>
          <w:rFonts w:ascii="Arial" w:eastAsia="Calibri" w:hAnsi="Arial" w:cs="Arial"/>
          <w:b/>
          <w:kern w:val="0"/>
          <w:sz w:val="22"/>
          <w:szCs w:val="22"/>
          <w14:ligatures w14:val="none"/>
        </w:rPr>
      </w:pPr>
      <w:r w:rsidRPr="00510794">
        <w:rPr>
          <w:rFonts w:ascii="Arial" w:eastAsia="Calibri" w:hAnsi="Arial" w:cs="Arial"/>
          <w:kern w:val="0"/>
          <w:sz w:val="22"/>
          <w:szCs w:val="22"/>
          <w14:ligatures w14:val="none"/>
        </w:rPr>
        <w:t>Select</w:t>
      </w:r>
      <w:r w:rsidRPr="00510794">
        <w:rPr>
          <w:rFonts w:ascii="Arial" w:eastAsia="Calibri" w:hAnsi="Arial" w:cs="Arial"/>
          <w:b/>
          <w:kern w:val="0"/>
          <w:sz w:val="22"/>
          <w:szCs w:val="22"/>
          <w14:ligatures w14:val="none"/>
        </w:rPr>
        <w:t xml:space="preserve"> </w:t>
      </w:r>
      <w:r w:rsidRPr="00510794">
        <w:rPr>
          <w:rFonts w:ascii="Arial" w:eastAsia="Calibri" w:hAnsi="Arial" w:cs="Arial"/>
          <w:b/>
          <w:noProof/>
          <w:color w:val="FFFFFF"/>
          <w:kern w:val="0"/>
          <w:sz w:val="22"/>
          <w:szCs w:val="22"/>
          <w:highlight w:val="darkCyan"/>
          <w:bdr w:val="single" w:sz="8" w:space="0" w:color="auto"/>
          <w:lang w:eastAsia="en-AU"/>
          <w14:ligatures w14:val="none"/>
        </w:rPr>
        <w:t>SAVE</w:t>
      </w:r>
      <w:r w:rsidRPr="00510794">
        <w:rPr>
          <w:rFonts w:ascii="Arial" w:eastAsia="Calibri" w:hAnsi="Arial" w:cs="Arial"/>
          <w:b/>
          <w:kern w:val="0"/>
          <w:sz w:val="22"/>
          <w:szCs w:val="22"/>
          <w14:ligatures w14:val="none"/>
        </w:rPr>
        <w:t>.</w:t>
      </w:r>
    </w:p>
    <w:p w14:paraId="3891FB3E" w14:textId="77777777" w:rsidR="00510794" w:rsidRPr="00510794" w:rsidRDefault="00510794" w:rsidP="00AC205D">
      <w:pPr>
        <w:suppressAutoHyphens/>
        <w:spacing w:before="120" w:after="120" w:line="288" w:lineRule="auto"/>
        <w:ind w:left="-567" w:right="-613" w:hanging="284"/>
        <w:rPr>
          <w:rFonts w:ascii="Arial" w:eastAsia="Calibri" w:hAnsi="Arial" w:cs="Arial"/>
          <w:b/>
          <w:kern w:val="0"/>
          <w:sz w:val="2"/>
          <w:szCs w:val="26"/>
          <w14:ligatures w14:val="none"/>
        </w:rPr>
      </w:pPr>
    </w:p>
    <w:p w14:paraId="53604473" w14:textId="77777777" w:rsidR="00510794" w:rsidRPr="00510794" w:rsidRDefault="00510794" w:rsidP="00783609">
      <w:pPr>
        <w:pStyle w:val="Heading3"/>
        <w:ind w:hanging="567"/>
        <w:rPr>
          <w:rFonts w:ascii="Arial" w:eastAsia="Times New Roman" w:hAnsi="Arial" w:cs="Arial"/>
          <w:b/>
          <w:bCs/>
          <w:color w:val="auto"/>
          <w:sz w:val="24"/>
          <w:szCs w:val="24"/>
        </w:rPr>
      </w:pPr>
      <w:bookmarkStart w:id="5" w:name="_Start_and_end"/>
      <w:bookmarkEnd w:id="5"/>
      <w:r w:rsidRPr="00510794">
        <w:rPr>
          <w:rFonts w:ascii="Arial" w:eastAsia="Times New Roman" w:hAnsi="Arial" w:cs="Arial"/>
          <w:b/>
          <w:bCs/>
          <w:color w:val="auto"/>
          <w:sz w:val="24"/>
          <w:szCs w:val="24"/>
        </w:rPr>
        <w:lastRenderedPageBreak/>
        <w:t>Start and end date information</w:t>
      </w:r>
    </w:p>
    <w:p w14:paraId="2F2EE232"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The </w:t>
      </w:r>
      <w:r w:rsidRPr="00510794">
        <w:rPr>
          <w:rFonts w:ascii="Arial" w:eastAsia="Calibri" w:hAnsi="Arial" w:cs="Arial"/>
          <w:b/>
          <w:kern w:val="0"/>
          <w:sz w:val="22"/>
          <w:szCs w:val="22"/>
          <w14:ligatures w14:val="none"/>
        </w:rPr>
        <w:t>end date</w:t>
      </w:r>
      <w:r w:rsidRPr="00510794">
        <w:rPr>
          <w:rFonts w:ascii="Arial" w:eastAsia="Calibri" w:hAnsi="Arial" w:cs="Arial"/>
          <w:kern w:val="0"/>
          <w:sz w:val="22"/>
          <w:szCs w:val="22"/>
          <w14:ligatures w14:val="none"/>
        </w:rPr>
        <w:t xml:space="preserve"> for a program activity is automatically populated with the end date value from your grant agreement you have been funded to deliver.</w:t>
      </w:r>
    </w:p>
    <w:p w14:paraId="34A859A7"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The Data Exchange is able to identify any date changes to your organisation’s program activity and automatically apply the updates to your outlet activity date. This automated process means Organisation Administrators will not have to manually change outlet dates when an extension to funding is granted. For example, if a program activity was extended for six months, the date would automatically update both the organisation and outlet dates for that program.</w:t>
      </w:r>
    </w:p>
    <w:p w14:paraId="39842C11"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At times, you may need to amend the end date against an outlet. For example, an outlet may only operate for a short time and you want to ensure that no data can be entered against that outlet once it is no longer active. You would manually amend the end date to stop any data reported against that outlet after the set date. </w:t>
      </w:r>
    </w:p>
    <w:p w14:paraId="1E9B5E32"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More information</w:t>
      </w:r>
      <w:r w:rsidRPr="00510794" w:rsidDel="006A02F0">
        <w:rPr>
          <w:rFonts w:ascii="Arial" w:eastAsia="Calibri" w:hAnsi="Arial" w:cs="Arial"/>
          <w:kern w:val="0"/>
          <w:sz w:val="22"/>
          <w:szCs w:val="22"/>
          <w14:ligatures w14:val="none"/>
        </w:rPr>
        <w:t xml:space="preserve"> </w:t>
      </w:r>
      <w:r w:rsidRPr="00510794">
        <w:rPr>
          <w:rFonts w:ascii="Arial" w:eastAsia="Calibri" w:hAnsi="Arial" w:cs="Arial"/>
          <w:kern w:val="0"/>
          <w:sz w:val="22"/>
          <w:szCs w:val="22"/>
          <w14:ligatures w14:val="none"/>
        </w:rPr>
        <w:t xml:space="preserve">is in the </w:t>
      </w:r>
      <w:hyperlink w:anchor="_How_to_manually" w:history="1">
        <w:r w:rsidRPr="00510794">
          <w:rPr>
            <w:rFonts w:ascii="Arial" w:eastAsia="Calibri" w:hAnsi="Arial" w:cs="Arial"/>
            <w:color w:val="04617B"/>
            <w:kern w:val="0"/>
            <w:sz w:val="22"/>
            <w:szCs w:val="22"/>
            <w:u w:val="single"/>
            <w14:ligatures w14:val="none"/>
          </w:rPr>
          <w:t xml:space="preserve">How to manually update program activity start and end dates section </w:t>
        </w:r>
      </w:hyperlink>
      <w:r w:rsidRPr="00510794">
        <w:rPr>
          <w:rFonts w:ascii="Arial" w:eastAsia="Calibri" w:hAnsi="Arial" w:cs="Arial"/>
          <w:kern w:val="0"/>
          <w:sz w:val="22"/>
          <w:szCs w:val="22"/>
          <w14:ligatures w14:val="none"/>
        </w:rPr>
        <w:t>in this document.</w:t>
      </w:r>
    </w:p>
    <w:p w14:paraId="52265D97" w14:textId="77777777" w:rsidR="00510794" w:rsidRPr="00510794" w:rsidRDefault="00510794" w:rsidP="00626B9A">
      <w:pPr>
        <w:shd w:val="clear" w:color="auto" w:fill="B8DDE1"/>
        <w:spacing w:before="120" w:after="60" w:line="276" w:lineRule="auto"/>
        <w:ind w:left="-567" w:right="-612"/>
        <w:jc w:val="center"/>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Date changes will only automatically take effect on outlets that already have a </w:t>
      </w:r>
      <w:r w:rsidRPr="00510794">
        <w:rPr>
          <w:rFonts w:ascii="Arial" w:eastAsia="Calibri" w:hAnsi="Arial" w:cs="Arial"/>
          <w:b/>
          <w:kern w:val="0"/>
          <w:sz w:val="22"/>
          <w:szCs w:val="22"/>
          <w14:ligatures w14:val="none"/>
        </w:rPr>
        <w:t>matching end date</w:t>
      </w:r>
      <w:r w:rsidRPr="00510794">
        <w:rPr>
          <w:rFonts w:ascii="Arial" w:eastAsia="Calibri" w:hAnsi="Arial" w:cs="Arial"/>
          <w:kern w:val="0"/>
          <w:sz w:val="22"/>
          <w:szCs w:val="22"/>
          <w14:ligatures w14:val="none"/>
        </w:rPr>
        <w:t xml:space="preserve"> to the program activity. For example, if the program activity ends on 21/12/2025, but the outlet activity end date is 30/11/2025, the outlet date will not change after an extension to the program funding. However, if the outlet and activity end date matches the program end date at 31/12/2025, then the outlet end date will automatically update to reflect the extension to program funding.</w:t>
      </w:r>
    </w:p>
    <w:p w14:paraId="24E14B57" w14:textId="77777777" w:rsidR="00510794" w:rsidRPr="00510794" w:rsidRDefault="00510794" w:rsidP="00626B9A">
      <w:pPr>
        <w:shd w:val="clear" w:color="auto" w:fill="B8DDE1"/>
        <w:spacing w:before="120" w:after="60" w:line="276" w:lineRule="auto"/>
        <w:ind w:left="-567" w:right="-612"/>
        <w:jc w:val="center"/>
        <w:rPr>
          <w:rFonts w:ascii="Arial" w:eastAsia="Calibri" w:hAnsi="Arial" w:cs="Arial"/>
          <w:kern w:val="0"/>
          <w:sz w:val="6"/>
          <w:szCs w:val="22"/>
          <w14:ligatures w14:val="none"/>
        </w:rPr>
      </w:pPr>
    </w:p>
    <w:p w14:paraId="05894E7C" w14:textId="77777777" w:rsidR="00510794" w:rsidRPr="00510794" w:rsidRDefault="00510794" w:rsidP="00AC205D">
      <w:pPr>
        <w:suppressAutoHyphens/>
        <w:spacing w:before="120" w:after="120" w:line="276" w:lineRule="auto"/>
        <w:ind w:left="-567" w:right="-613"/>
        <w:rPr>
          <w:rFonts w:ascii="Arial" w:eastAsia="Calibri" w:hAnsi="Arial" w:cs="Arial"/>
          <w:kern w:val="0"/>
          <w:sz w:val="6"/>
          <w:szCs w:val="22"/>
          <w14:ligatures w14:val="none"/>
        </w:rPr>
      </w:pPr>
    </w:p>
    <w:p w14:paraId="7F9492D5" w14:textId="77777777" w:rsidR="00510794" w:rsidRPr="00510794" w:rsidRDefault="00510794" w:rsidP="00AC205D">
      <w:pPr>
        <w:suppressAutoHyphens/>
        <w:spacing w:before="120" w:after="120" w:line="276"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Once saved, the outlet and program activity(s) will be automatically forwarded to the Data Exchange helpdesk for approval within 10 business days. The Data Exchange helpdesk will notify you when approval occurs. </w:t>
      </w:r>
    </w:p>
    <w:p w14:paraId="01D1E088" w14:textId="77777777" w:rsidR="00510794" w:rsidRPr="00510794" w:rsidRDefault="00510794" w:rsidP="00AC205D">
      <w:pPr>
        <w:suppressAutoHyphens/>
        <w:spacing w:before="120" w:after="120" w:line="276"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Once approved, the outlet and its program activities will display in the appropriate drop-down menus in the Data Exchange web-based portal: creating cases.</w:t>
      </w:r>
    </w:p>
    <w:p w14:paraId="6B9F6B4A" w14:textId="77777777" w:rsidR="00510794" w:rsidRPr="00510794" w:rsidRDefault="00510794" w:rsidP="00AC205D">
      <w:pPr>
        <w:suppressAutoHyphens/>
        <w:spacing w:before="120" w:after="120" w:line="276"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Repeat these steps for any other program activities delivered from the same outlet. Notification will be sent to the Data Exchange helpdesk for approval each time a program activity is matched to an outlet. </w:t>
      </w:r>
    </w:p>
    <w:p w14:paraId="5DE3E454" w14:textId="77777777" w:rsidR="00510794" w:rsidRPr="00510794" w:rsidRDefault="00510794" w:rsidP="00AC205D">
      <w:pPr>
        <w:suppressAutoHyphens/>
        <w:spacing w:before="120" w:after="120" w:line="276"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Repeat these steps for each outlet location you create.</w:t>
      </w:r>
    </w:p>
    <w:p w14:paraId="0ABB5165" w14:textId="77777777" w:rsidR="00510794" w:rsidRPr="00510794" w:rsidRDefault="00510794" w:rsidP="00783609">
      <w:pPr>
        <w:pStyle w:val="Heading3"/>
        <w:ind w:hanging="567"/>
        <w:rPr>
          <w:rFonts w:ascii="Arial" w:eastAsia="Times New Roman" w:hAnsi="Arial" w:cs="Arial"/>
          <w:b/>
          <w:bCs/>
          <w:color w:val="auto"/>
          <w:sz w:val="24"/>
          <w:szCs w:val="24"/>
        </w:rPr>
      </w:pPr>
      <w:bookmarkStart w:id="6" w:name="_Bulk_upload_of"/>
      <w:bookmarkEnd w:id="6"/>
      <w:r w:rsidRPr="00510794">
        <w:rPr>
          <w:rFonts w:ascii="Arial" w:eastAsia="Times New Roman" w:hAnsi="Arial" w:cs="Arial"/>
          <w:b/>
          <w:bCs/>
          <w:color w:val="auto"/>
          <w:sz w:val="24"/>
          <w:szCs w:val="24"/>
        </w:rPr>
        <w:t>Bulk upload of outlets</w:t>
      </w:r>
    </w:p>
    <w:p w14:paraId="4F2E523A" w14:textId="77777777" w:rsidR="00510794" w:rsidRPr="00510794" w:rsidRDefault="00510794" w:rsidP="00AC205D">
      <w:pPr>
        <w:suppressAutoHyphens/>
        <w:spacing w:before="120" w:after="120" w:line="276"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Organisations can create their outlets via a bulk upload process. Information on how to do this is available in the </w:t>
      </w:r>
      <w:hyperlink r:id="rId15" w:history="1">
        <w:r w:rsidRPr="00510794">
          <w:rPr>
            <w:rFonts w:ascii="Arial" w:eastAsia="Calibri" w:hAnsi="Arial" w:cs="Arial"/>
            <w:color w:val="04617B"/>
            <w:kern w:val="0"/>
            <w:sz w:val="22"/>
            <w:szCs w:val="22"/>
            <w:u w:val="single"/>
            <w14:ligatures w14:val="none"/>
          </w:rPr>
          <w:t>Reference Data</w:t>
        </w:r>
      </w:hyperlink>
      <w:r w:rsidRPr="00510794">
        <w:rPr>
          <w:rFonts w:ascii="Arial" w:eastAsia="Calibri" w:hAnsi="Arial" w:cs="Arial"/>
          <w:kern w:val="0"/>
          <w:sz w:val="22"/>
          <w:szCs w:val="22"/>
          <w14:ligatures w14:val="none"/>
        </w:rPr>
        <w:t xml:space="preserve"> learning module on the website. The reference data file is downloadable within the web-based portal under ‘My Organisation’. Go to the </w:t>
      </w:r>
      <w:hyperlink r:id="rId16" w:history="1">
        <w:r w:rsidRPr="00510794">
          <w:rPr>
            <w:rFonts w:ascii="Arial" w:eastAsia="Calibri" w:hAnsi="Arial" w:cs="Arial"/>
            <w:color w:val="04617B"/>
            <w:kern w:val="0"/>
            <w:sz w:val="22"/>
            <w:szCs w:val="22"/>
            <w:u w:val="single"/>
            <w14:ligatures w14:val="none"/>
          </w:rPr>
          <w:t>Upload methods task card</w:t>
        </w:r>
      </w:hyperlink>
      <w:r w:rsidRPr="00510794">
        <w:rPr>
          <w:rFonts w:ascii="Arial" w:eastAsia="Calibri" w:hAnsi="Arial" w:cs="Arial"/>
          <w:kern w:val="0"/>
          <w:sz w:val="22"/>
          <w:szCs w:val="22"/>
          <w14:ligatures w14:val="none"/>
        </w:rPr>
        <w:t xml:space="preserve"> for more information.</w:t>
      </w:r>
    </w:p>
    <w:p w14:paraId="3F15604C" w14:textId="77777777" w:rsidR="00510794" w:rsidRPr="00510794" w:rsidRDefault="00510794" w:rsidP="00AC205D">
      <w:pPr>
        <w:suppressAutoHyphens/>
        <w:spacing w:before="120" w:after="120" w:line="276" w:lineRule="auto"/>
        <w:ind w:left="-567" w:right="-613"/>
        <w:rPr>
          <w:rFonts w:ascii="Arial" w:eastAsia="Calibri" w:hAnsi="Arial" w:cs="Arial"/>
          <w:b/>
          <w:kern w:val="0"/>
          <w:sz w:val="26"/>
          <w:szCs w:val="26"/>
          <w14:ligatures w14:val="none"/>
        </w:rPr>
      </w:pPr>
      <w:r w:rsidRPr="00510794">
        <w:rPr>
          <w:rFonts w:ascii="Arial" w:eastAsia="Calibri" w:hAnsi="Arial" w:cs="Arial"/>
          <w:kern w:val="0"/>
          <w:sz w:val="22"/>
          <w:szCs w:val="22"/>
          <w14:ligatures w14:val="none"/>
        </w:rPr>
        <w:t>Approval of outlet creation requests via bulk uploads can be delayed by the size of the upload and larger uploads may take longer than 10 business days to approve.</w:t>
      </w:r>
    </w:p>
    <w:p w14:paraId="321C2CA9" w14:textId="77777777" w:rsidR="00510794" w:rsidRPr="00510794" w:rsidRDefault="00510794" w:rsidP="00783609">
      <w:pPr>
        <w:pStyle w:val="Heading3"/>
        <w:ind w:hanging="567"/>
        <w:rPr>
          <w:rFonts w:ascii="Arial" w:eastAsia="Times New Roman" w:hAnsi="Arial" w:cs="Arial"/>
          <w:b/>
          <w:bCs/>
          <w:color w:val="auto"/>
          <w:sz w:val="24"/>
          <w:szCs w:val="24"/>
        </w:rPr>
      </w:pPr>
      <w:bookmarkStart w:id="7" w:name="_Editing_and_Maintaining"/>
      <w:bookmarkEnd w:id="7"/>
      <w:r w:rsidRPr="00510794">
        <w:rPr>
          <w:rFonts w:ascii="Arial" w:eastAsia="Times New Roman" w:hAnsi="Arial" w:cs="Arial"/>
          <w:b/>
          <w:bCs/>
          <w:color w:val="auto"/>
          <w:sz w:val="24"/>
          <w:szCs w:val="24"/>
        </w:rPr>
        <w:t>Editing and maintaining outlets</w:t>
      </w:r>
    </w:p>
    <w:p w14:paraId="7DEA1C31"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An outlet name and address can be edited across any reporting period. These changes trigger the re-approval process for an outlet, which the Data Exchange helpdesk will approve within 10 business days. </w:t>
      </w:r>
    </w:p>
    <w:p w14:paraId="19488AF9"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lastRenderedPageBreak/>
        <w:t xml:space="preserve">Date changes will only automatically apply to outlets that have a </w:t>
      </w:r>
      <w:r w:rsidRPr="00510794">
        <w:rPr>
          <w:rFonts w:ascii="Arial" w:eastAsia="Calibri" w:hAnsi="Arial" w:cs="Arial"/>
          <w:b/>
          <w:kern w:val="0"/>
          <w:sz w:val="22"/>
          <w:szCs w:val="22"/>
          <w14:ligatures w14:val="none"/>
        </w:rPr>
        <w:t>matching end date</w:t>
      </w:r>
      <w:r w:rsidRPr="00510794">
        <w:rPr>
          <w:rFonts w:ascii="Arial" w:eastAsia="Calibri" w:hAnsi="Arial" w:cs="Arial"/>
          <w:kern w:val="0"/>
          <w:sz w:val="22"/>
          <w:szCs w:val="22"/>
          <w14:ligatures w14:val="none"/>
        </w:rPr>
        <w:t xml:space="preserve"> to the program activity. </w:t>
      </w:r>
    </w:p>
    <w:p w14:paraId="0F084003"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To update an outlet’s name or address:</w:t>
      </w:r>
    </w:p>
    <w:p w14:paraId="4A8C667E" w14:textId="77777777" w:rsidR="00510794" w:rsidRPr="00510794" w:rsidRDefault="00510794" w:rsidP="00AC205D">
      <w:pPr>
        <w:suppressAutoHyphens/>
        <w:spacing w:before="120" w:after="120" w:line="288" w:lineRule="auto"/>
        <w:ind w:left="-567" w:right="-613"/>
        <w:rPr>
          <w:rFonts w:ascii="Arial" w:eastAsia="Calibri" w:hAnsi="Arial" w:cs="Arial"/>
          <w:b/>
          <w:noProof/>
          <w:kern w:val="0"/>
          <w:sz w:val="22"/>
          <w:szCs w:val="22"/>
          <w:lang w:eastAsia="en-AU"/>
          <w14:ligatures w14:val="none"/>
        </w:rPr>
      </w:pPr>
      <w:r w:rsidRPr="00510794">
        <w:rPr>
          <w:rFonts w:ascii="Arial" w:eastAsia="Calibri" w:hAnsi="Arial" w:cs="Arial"/>
          <w:kern w:val="0"/>
          <w:sz w:val="22"/>
          <w:szCs w:val="22"/>
          <w14:ligatures w14:val="none"/>
        </w:rPr>
        <w:t xml:space="preserve">Go to the </w:t>
      </w:r>
      <w:r w:rsidRPr="00510794">
        <w:rPr>
          <w:rFonts w:ascii="Arial" w:eastAsia="Calibri" w:hAnsi="Arial" w:cs="Arial"/>
          <w:b/>
          <w:kern w:val="0"/>
          <w:sz w:val="22"/>
          <w:szCs w:val="22"/>
          <w14:ligatures w14:val="none"/>
        </w:rPr>
        <w:t>Outlet Details</w:t>
      </w:r>
      <w:r w:rsidRPr="00510794">
        <w:rPr>
          <w:rFonts w:ascii="Arial" w:eastAsia="Calibri" w:hAnsi="Arial" w:cs="Arial"/>
          <w:kern w:val="0"/>
          <w:sz w:val="22"/>
          <w:szCs w:val="22"/>
          <w14:ligatures w14:val="none"/>
        </w:rPr>
        <w:t xml:space="preserve"> screen and select</w:t>
      </w:r>
      <w:r w:rsidRPr="00510794">
        <w:rPr>
          <w:rFonts w:ascii="Calibri" w:eastAsia="Calibri" w:hAnsi="Calibri" w:cs="Calibri"/>
          <w:kern w:val="0"/>
          <w:sz w:val="22"/>
          <w:szCs w:val="22"/>
          <w14:ligatures w14:val="none"/>
        </w:rPr>
        <w:t xml:space="preserve"> </w:t>
      </w:r>
      <w:r w:rsidRPr="00510794">
        <w:rPr>
          <w:rFonts w:ascii="Arial" w:eastAsia="Calibri" w:hAnsi="Arial" w:cs="Arial"/>
          <w:b/>
          <w:noProof/>
          <w:color w:val="FFFFFF"/>
          <w:kern w:val="0"/>
          <w:sz w:val="22"/>
          <w:szCs w:val="22"/>
          <w:highlight w:val="darkCyan"/>
          <w:bdr w:val="single" w:sz="8" w:space="0" w:color="auto"/>
          <w:lang w:eastAsia="en-AU"/>
          <w14:ligatures w14:val="none"/>
        </w:rPr>
        <w:t>EDIT OUTLET DETAILS</w:t>
      </w:r>
      <w:r w:rsidRPr="00510794">
        <w:rPr>
          <w:rFonts w:ascii="Arial" w:eastAsia="Calibri" w:hAnsi="Arial" w:cs="Arial"/>
          <w:b/>
          <w:noProof/>
          <w:kern w:val="0"/>
          <w:sz w:val="22"/>
          <w:szCs w:val="22"/>
          <w:lang w:eastAsia="en-AU"/>
          <w14:ligatures w14:val="none"/>
        </w:rPr>
        <w:t>.</w:t>
      </w:r>
    </w:p>
    <w:p w14:paraId="0744BA7B" w14:textId="77777777" w:rsidR="00510794" w:rsidRPr="00510794" w:rsidRDefault="00510794" w:rsidP="00AC205D">
      <w:pPr>
        <w:suppressAutoHyphens/>
        <w:spacing w:before="120" w:after="120" w:line="288" w:lineRule="auto"/>
        <w:ind w:left="-567" w:right="-613"/>
        <w:rPr>
          <w:rFonts w:ascii="Arial" w:eastAsia="Calibri" w:hAnsi="Arial" w:cs="Arial"/>
          <w:noProof/>
          <w:kern w:val="0"/>
          <w:sz w:val="22"/>
          <w:szCs w:val="22"/>
          <w:lang w:eastAsia="en-AU"/>
          <w14:ligatures w14:val="none"/>
        </w:rPr>
      </w:pPr>
      <w:r w:rsidRPr="00510794">
        <w:rPr>
          <w:rFonts w:ascii="Arial" w:eastAsia="Calibri" w:hAnsi="Arial" w:cs="Arial"/>
          <w:noProof/>
          <w:kern w:val="0"/>
          <w:sz w:val="22"/>
          <w:szCs w:val="22"/>
          <w:lang w:eastAsia="en-AU"/>
          <w14:ligatures w14:val="none"/>
        </w:rPr>
        <w:t xml:space="preserve">The </w:t>
      </w:r>
      <w:r w:rsidRPr="00510794">
        <w:rPr>
          <w:rFonts w:ascii="Arial" w:eastAsia="Calibri" w:hAnsi="Arial" w:cs="Arial"/>
          <w:b/>
          <w:noProof/>
          <w:kern w:val="0"/>
          <w:sz w:val="22"/>
          <w:szCs w:val="22"/>
          <w:lang w:eastAsia="en-AU"/>
          <w14:ligatures w14:val="none"/>
        </w:rPr>
        <w:t>Edit Outlet Details</w:t>
      </w:r>
      <w:r w:rsidRPr="00510794">
        <w:rPr>
          <w:rFonts w:ascii="Arial" w:eastAsia="Calibri" w:hAnsi="Arial" w:cs="Arial"/>
          <w:noProof/>
          <w:kern w:val="0"/>
          <w:sz w:val="22"/>
          <w:szCs w:val="22"/>
          <w:lang w:eastAsia="en-AU"/>
          <w14:ligatures w14:val="none"/>
        </w:rPr>
        <w:t xml:space="preserve"> screen will display. Refer to figure 7.</w:t>
      </w:r>
    </w:p>
    <w:p w14:paraId="72B2B7D4" w14:textId="77777777" w:rsidR="00510794" w:rsidRPr="00510794" w:rsidRDefault="00510794" w:rsidP="00AC205D">
      <w:pPr>
        <w:suppressAutoHyphens/>
        <w:spacing w:before="120" w:after="0" w:line="240" w:lineRule="atLeast"/>
        <w:ind w:left="-567" w:right="-613"/>
        <w:rPr>
          <w:rFonts w:ascii="Arial" w:eastAsia="Calibri" w:hAnsi="Arial" w:cs="Arial"/>
          <w:b/>
          <w:bCs/>
          <w:caps/>
          <w:kern w:val="0"/>
          <w:sz w:val="16"/>
          <w:szCs w:val="18"/>
          <w14:ligatures w14:val="none"/>
        </w:rPr>
      </w:pPr>
      <w:r w:rsidRPr="00510794">
        <w:rPr>
          <w:rFonts w:ascii="Arial" w:eastAsia="Calibri" w:hAnsi="Arial" w:cs="Arial"/>
          <w:b/>
          <w:bCs/>
          <w:kern w:val="0"/>
          <w:sz w:val="16"/>
          <w:szCs w:val="18"/>
          <w14:ligatures w14:val="none"/>
        </w:rPr>
        <w:t>Figure 7 – Edit Outlet details screen</w:t>
      </w:r>
    </w:p>
    <w:p w14:paraId="4D43343B" w14:textId="77777777" w:rsidR="00510794" w:rsidRPr="00510794" w:rsidRDefault="00510794" w:rsidP="00AC205D">
      <w:pPr>
        <w:suppressAutoHyphens/>
        <w:spacing w:after="0" w:line="288" w:lineRule="auto"/>
        <w:ind w:left="-567" w:right="-613"/>
        <w:rPr>
          <w:rFonts w:ascii="Arial" w:eastAsia="Calibri" w:hAnsi="Arial" w:cs="Arial"/>
          <w:noProof/>
          <w:kern w:val="0"/>
          <w:sz w:val="22"/>
          <w:szCs w:val="22"/>
          <w:lang w:eastAsia="en-AU"/>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7F29F777" wp14:editId="08079F76">
            <wp:extent cx="4410075" cy="2695045"/>
            <wp:effectExtent l="19050" t="19050" r="9525" b="10160"/>
            <wp:docPr id="16" name="Picture 16" descr="This is an image of the Edit Outlet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is is an image of the Edit Outlet details screen."/>
                    <pic:cNvPicPr/>
                  </pic:nvPicPr>
                  <pic:blipFill>
                    <a:blip r:embed="rId17"/>
                    <a:stretch>
                      <a:fillRect/>
                    </a:stretch>
                  </pic:blipFill>
                  <pic:spPr>
                    <a:xfrm>
                      <a:off x="0" y="0"/>
                      <a:ext cx="4445296" cy="2716569"/>
                    </a:xfrm>
                    <a:prstGeom prst="rect">
                      <a:avLst/>
                    </a:prstGeom>
                    <a:ln>
                      <a:solidFill>
                        <a:sysClr val="windowText" lastClr="000000"/>
                      </a:solidFill>
                    </a:ln>
                  </pic:spPr>
                </pic:pic>
              </a:graphicData>
            </a:graphic>
          </wp:inline>
        </w:drawing>
      </w:r>
    </w:p>
    <w:p w14:paraId="26378AC9" w14:textId="77777777" w:rsidR="00510794" w:rsidRPr="00510794" w:rsidRDefault="00510794" w:rsidP="00AC205D">
      <w:pPr>
        <w:suppressAutoHyphens/>
        <w:spacing w:after="0" w:line="288" w:lineRule="auto"/>
        <w:ind w:left="-567" w:right="-613"/>
        <w:rPr>
          <w:rFonts w:ascii="Arial" w:eastAsia="Calibri" w:hAnsi="Arial" w:cs="Arial"/>
          <w:noProof/>
          <w:kern w:val="0"/>
          <w:sz w:val="22"/>
          <w:szCs w:val="22"/>
          <w:lang w:eastAsia="en-AU"/>
          <w14:ligatures w14:val="none"/>
        </w:rPr>
      </w:pPr>
      <w:r w:rsidRPr="00510794">
        <w:rPr>
          <w:rFonts w:ascii="Arial" w:eastAsia="Calibri" w:hAnsi="Arial" w:cs="Arial"/>
          <w:noProof/>
          <w:kern w:val="0"/>
          <w:sz w:val="18"/>
          <w:szCs w:val="18"/>
          <w:lang w:eastAsia="en-AU"/>
          <w14:ligatures w14:val="none"/>
        </w:rPr>
        <w:t>* Mandatory Fields</w:t>
      </w:r>
      <w:r w:rsidRPr="00510794">
        <w:rPr>
          <w:rFonts w:ascii="Arial" w:eastAsia="Calibri" w:hAnsi="Arial" w:cs="Arial"/>
          <w:noProof/>
          <w:kern w:val="0"/>
          <w:sz w:val="22"/>
          <w:szCs w:val="22"/>
          <w:lang w:eastAsia="en-AU"/>
          <w14:ligatures w14:val="none"/>
        </w:rPr>
        <w:br/>
      </w:r>
    </w:p>
    <w:p w14:paraId="3BD40235" w14:textId="77777777" w:rsidR="00510794" w:rsidRPr="00510794" w:rsidRDefault="00510794" w:rsidP="00AC205D">
      <w:pPr>
        <w:suppressAutoHyphens/>
        <w:spacing w:after="0" w:line="288" w:lineRule="auto"/>
        <w:ind w:left="-567" w:right="-613"/>
        <w:rPr>
          <w:rFonts w:ascii="Arial" w:eastAsia="Calibri" w:hAnsi="Arial" w:cs="Arial"/>
          <w:noProof/>
          <w:kern w:val="0"/>
          <w:sz w:val="22"/>
          <w:szCs w:val="22"/>
          <w:lang w:eastAsia="en-AU"/>
          <w14:ligatures w14:val="none"/>
        </w:rPr>
      </w:pPr>
      <w:r w:rsidRPr="00510794">
        <w:rPr>
          <w:rFonts w:ascii="Arial" w:eastAsia="Calibri" w:hAnsi="Arial" w:cs="Arial"/>
          <w:noProof/>
          <w:kern w:val="0"/>
          <w:sz w:val="22"/>
          <w:szCs w:val="22"/>
          <w:lang w:eastAsia="en-AU"/>
          <w14:ligatures w14:val="none"/>
        </w:rPr>
        <w:t xml:space="preserve">Amend the </w:t>
      </w:r>
      <w:r w:rsidRPr="00510794">
        <w:rPr>
          <w:rFonts w:ascii="Arial" w:eastAsia="Calibri" w:hAnsi="Arial" w:cs="Arial"/>
          <w:b/>
          <w:noProof/>
          <w:kern w:val="0"/>
          <w:sz w:val="22"/>
          <w:szCs w:val="22"/>
          <w:lang w:eastAsia="en-AU"/>
          <w14:ligatures w14:val="none"/>
        </w:rPr>
        <w:t xml:space="preserve">Outlet name </w:t>
      </w:r>
      <w:r w:rsidRPr="00510794">
        <w:rPr>
          <w:rFonts w:ascii="Arial" w:eastAsia="Calibri" w:hAnsi="Arial" w:cs="Arial"/>
          <w:noProof/>
          <w:kern w:val="0"/>
          <w:sz w:val="22"/>
          <w:szCs w:val="22"/>
          <w:lang w:eastAsia="en-AU"/>
          <w14:ligatures w14:val="none"/>
        </w:rPr>
        <w:t>and / or</w:t>
      </w:r>
      <w:r w:rsidRPr="00510794">
        <w:rPr>
          <w:rFonts w:ascii="Arial" w:eastAsia="Calibri" w:hAnsi="Arial" w:cs="Arial"/>
          <w:b/>
          <w:noProof/>
          <w:kern w:val="0"/>
          <w:sz w:val="22"/>
          <w:szCs w:val="22"/>
          <w:lang w:eastAsia="en-AU"/>
          <w14:ligatures w14:val="none"/>
        </w:rPr>
        <w:t xml:space="preserve"> address </w:t>
      </w:r>
      <w:r w:rsidRPr="00510794">
        <w:rPr>
          <w:rFonts w:ascii="Arial" w:eastAsia="Calibri" w:hAnsi="Arial" w:cs="Arial"/>
          <w:noProof/>
          <w:kern w:val="0"/>
          <w:sz w:val="22"/>
          <w:szCs w:val="22"/>
          <w:lang w:eastAsia="en-AU"/>
          <w14:ligatures w14:val="none"/>
        </w:rPr>
        <w:t xml:space="preserve">details as required, then select </w:t>
      </w:r>
      <w:r w:rsidRPr="00510794">
        <w:rPr>
          <w:rFonts w:ascii="Arial" w:eastAsia="Calibri" w:hAnsi="Arial" w:cs="Arial"/>
          <w:b/>
          <w:noProof/>
          <w:color w:val="FFFFFF"/>
          <w:kern w:val="0"/>
          <w:sz w:val="22"/>
          <w:szCs w:val="22"/>
          <w:highlight w:val="darkCyan"/>
          <w:bdr w:val="single" w:sz="8" w:space="0" w:color="auto"/>
          <w:lang w:eastAsia="en-AU"/>
          <w14:ligatures w14:val="none"/>
        </w:rPr>
        <w:t>SAVE</w:t>
      </w:r>
      <w:r w:rsidRPr="00510794">
        <w:rPr>
          <w:rFonts w:ascii="Arial" w:eastAsia="Calibri" w:hAnsi="Arial" w:cs="Arial"/>
          <w:b/>
          <w:noProof/>
          <w:kern w:val="0"/>
          <w:sz w:val="22"/>
          <w:szCs w:val="22"/>
          <w:lang w:eastAsia="en-AU"/>
          <w14:ligatures w14:val="none"/>
        </w:rPr>
        <w:t>.</w:t>
      </w:r>
    </w:p>
    <w:p w14:paraId="4F658624"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b/>
          <w:bCs/>
          <w:kern w:val="0"/>
          <w:sz w:val="22"/>
          <w:szCs w:val="22"/>
          <w14:ligatures w14:val="none"/>
        </w:rPr>
        <w:t>NOTE:</w:t>
      </w:r>
      <w:r w:rsidRPr="00510794">
        <w:rPr>
          <w:rFonts w:ascii="Arial" w:eastAsia="Calibri" w:hAnsi="Arial" w:cs="Arial"/>
          <w:kern w:val="0"/>
          <w:sz w:val="22"/>
          <w:szCs w:val="22"/>
          <w14:ligatures w14:val="none"/>
        </w:rPr>
        <w:t xml:space="preserve"> The use of * &amp; % # @ should </w:t>
      </w:r>
      <w:r w:rsidRPr="00510794">
        <w:rPr>
          <w:rFonts w:ascii="Arial" w:eastAsia="Calibri" w:hAnsi="Arial" w:cs="Arial"/>
          <w:b/>
          <w:bCs/>
          <w:kern w:val="0"/>
          <w:sz w:val="22"/>
          <w:szCs w:val="22"/>
          <w14:ligatures w14:val="none"/>
        </w:rPr>
        <w:t>not</w:t>
      </w:r>
      <w:r w:rsidRPr="00510794">
        <w:rPr>
          <w:rFonts w:ascii="Arial" w:eastAsia="Calibri" w:hAnsi="Arial" w:cs="Arial"/>
          <w:kern w:val="0"/>
          <w:sz w:val="22"/>
          <w:szCs w:val="22"/>
          <w14:ligatures w14:val="none"/>
        </w:rPr>
        <w:t xml:space="preserve"> be used in the free text fields. </w:t>
      </w:r>
    </w:p>
    <w:p w14:paraId="04D7F995" w14:textId="77777777" w:rsid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An outlet cannot be deleted once it has data recorded against it in any reporting period. </w:t>
      </w:r>
    </w:p>
    <w:p w14:paraId="759F57E6" w14:textId="77777777" w:rsidR="00626B9A" w:rsidRPr="00510794" w:rsidRDefault="00626B9A" w:rsidP="00AC205D">
      <w:pPr>
        <w:suppressAutoHyphens/>
        <w:spacing w:before="120" w:after="120" w:line="288" w:lineRule="auto"/>
        <w:ind w:left="-567" w:right="-613"/>
        <w:rPr>
          <w:rFonts w:ascii="Arial" w:eastAsia="Calibri" w:hAnsi="Arial" w:cs="Arial"/>
          <w:kern w:val="0"/>
          <w:sz w:val="22"/>
          <w:szCs w:val="22"/>
          <w14:ligatures w14:val="none"/>
        </w:rPr>
      </w:pPr>
    </w:p>
    <w:p w14:paraId="6C8E8F2F" w14:textId="77777777" w:rsidR="00510794" w:rsidRPr="00510794" w:rsidRDefault="00510794" w:rsidP="00783609">
      <w:pPr>
        <w:pStyle w:val="Heading2"/>
        <w:ind w:hanging="567"/>
        <w:rPr>
          <w:rFonts w:ascii="Arial" w:hAnsi="Arial" w:cs="Arial"/>
          <w:b/>
          <w:bCs/>
          <w:color w:val="auto"/>
          <w:sz w:val="26"/>
          <w:szCs w:val="26"/>
          <w:lang w:val="en-US"/>
        </w:rPr>
      </w:pPr>
      <w:bookmarkStart w:id="8" w:name="_How_to_update"/>
      <w:bookmarkStart w:id="9" w:name="_How_to_manually"/>
      <w:bookmarkEnd w:id="8"/>
      <w:bookmarkEnd w:id="9"/>
      <w:r w:rsidRPr="00510794">
        <w:rPr>
          <w:rFonts w:ascii="Arial" w:hAnsi="Arial" w:cs="Arial"/>
          <w:b/>
          <w:bCs/>
          <w:color w:val="auto"/>
          <w:sz w:val="26"/>
          <w:szCs w:val="26"/>
          <w:lang w:val="en-US"/>
        </w:rPr>
        <w:t xml:space="preserve">How to manually update program activity start and end dates </w:t>
      </w:r>
    </w:p>
    <w:p w14:paraId="3417F7E9"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If you need to update the program activity </w:t>
      </w:r>
      <w:r w:rsidRPr="00510794">
        <w:rPr>
          <w:rFonts w:ascii="Arial" w:eastAsia="Calibri" w:hAnsi="Arial" w:cs="Arial"/>
          <w:b/>
          <w:kern w:val="0"/>
          <w:sz w:val="22"/>
          <w:szCs w:val="22"/>
          <w14:ligatures w14:val="none"/>
        </w:rPr>
        <w:t>start</w:t>
      </w:r>
      <w:r w:rsidRPr="00510794">
        <w:rPr>
          <w:rFonts w:ascii="Arial" w:eastAsia="Calibri" w:hAnsi="Arial" w:cs="Arial"/>
          <w:kern w:val="0"/>
          <w:sz w:val="22"/>
          <w:szCs w:val="22"/>
          <w14:ligatures w14:val="none"/>
        </w:rPr>
        <w:t xml:space="preserve"> and </w:t>
      </w:r>
      <w:r w:rsidRPr="00510794">
        <w:rPr>
          <w:rFonts w:ascii="Arial" w:eastAsia="Calibri" w:hAnsi="Arial" w:cs="Arial"/>
          <w:b/>
          <w:kern w:val="0"/>
          <w:sz w:val="22"/>
          <w:szCs w:val="22"/>
          <w14:ligatures w14:val="none"/>
        </w:rPr>
        <w:t>end dates</w:t>
      </w:r>
      <w:r w:rsidRPr="00510794">
        <w:rPr>
          <w:rFonts w:ascii="Arial" w:eastAsia="Calibri" w:hAnsi="Arial" w:cs="Arial"/>
          <w:kern w:val="0"/>
          <w:sz w:val="22"/>
          <w:szCs w:val="22"/>
          <w14:ligatures w14:val="none"/>
        </w:rPr>
        <w:t xml:space="preserve"> for a particular outlet, an Organisation Administrator must update the outlet information within the Data Exchange web-based portal before you can continue entering data. </w:t>
      </w:r>
    </w:p>
    <w:p w14:paraId="168E669C" w14:textId="77777777" w:rsidR="00510794" w:rsidRPr="00510794" w:rsidRDefault="00510794" w:rsidP="00AC205D">
      <w:pPr>
        <w:suppressAutoHyphens/>
        <w:spacing w:before="120" w:after="120" w:line="288" w:lineRule="auto"/>
        <w:ind w:left="-567" w:right="-613"/>
        <w:rPr>
          <w:rFonts w:ascii="Arial" w:eastAsia="Calibri" w:hAnsi="Arial" w:cs="Arial"/>
          <w:b/>
          <w:kern w:val="0"/>
          <w:sz w:val="22"/>
          <w:szCs w:val="22"/>
          <w14:ligatures w14:val="none"/>
        </w:rPr>
      </w:pPr>
      <w:r w:rsidRPr="00510794">
        <w:rPr>
          <w:rFonts w:ascii="Arial" w:eastAsia="Calibri" w:hAnsi="Arial" w:cs="Arial"/>
          <w:b/>
          <w:kern w:val="0"/>
          <w:sz w:val="22"/>
          <w:szCs w:val="22"/>
          <w14:ligatures w14:val="none"/>
        </w:rPr>
        <w:t xml:space="preserve">Please </w:t>
      </w:r>
      <w:proofErr w:type="gramStart"/>
      <w:r w:rsidRPr="00510794">
        <w:rPr>
          <w:rFonts w:ascii="Arial" w:eastAsia="Calibri" w:hAnsi="Arial" w:cs="Arial"/>
          <w:b/>
          <w:kern w:val="0"/>
          <w:sz w:val="22"/>
          <w:szCs w:val="22"/>
          <w14:ligatures w14:val="none"/>
        </w:rPr>
        <w:t>note:</w:t>
      </w:r>
      <w:proofErr w:type="gramEnd"/>
      <w:r w:rsidRPr="00510794">
        <w:rPr>
          <w:rFonts w:ascii="Arial" w:eastAsia="Calibri" w:hAnsi="Arial" w:cs="Arial"/>
          <w:b/>
          <w:kern w:val="0"/>
          <w:sz w:val="22"/>
          <w:szCs w:val="22"/>
          <w14:ligatures w14:val="none"/>
        </w:rPr>
        <w:t xml:space="preserve"> you cannot amend the program activity outlet end date beyond the end date specified in your grant agreement. </w:t>
      </w:r>
    </w:p>
    <w:p w14:paraId="700334A7" w14:textId="77777777" w:rsidR="00510794" w:rsidRPr="00510794" w:rsidRDefault="00510794" w:rsidP="00AC205D">
      <w:pPr>
        <w:suppressAutoHyphens/>
        <w:spacing w:before="120" w:after="120" w:line="288" w:lineRule="auto"/>
        <w:ind w:left="-567" w:right="-613"/>
        <w:rPr>
          <w:rFonts w:ascii="Arial" w:eastAsia="Calibri" w:hAnsi="Arial" w:cs="Arial"/>
          <w:b/>
          <w:kern w:val="0"/>
          <w:sz w:val="2"/>
          <w14:ligatures w14:val="none"/>
        </w:rPr>
      </w:pPr>
    </w:p>
    <w:p w14:paraId="4607DD88" w14:textId="77777777" w:rsidR="00510794" w:rsidRPr="00510794" w:rsidRDefault="00510794" w:rsidP="00783609">
      <w:pPr>
        <w:pStyle w:val="Heading3"/>
        <w:ind w:hanging="567"/>
        <w:rPr>
          <w:rFonts w:ascii="Arial" w:eastAsia="Times New Roman" w:hAnsi="Arial" w:cs="Arial"/>
          <w:b/>
          <w:bCs/>
          <w:color w:val="auto"/>
          <w:sz w:val="24"/>
          <w:szCs w:val="24"/>
        </w:rPr>
      </w:pPr>
      <w:bookmarkStart w:id="10" w:name="_Step_1_–"/>
      <w:bookmarkEnd w:id="10"/>
      <w:r w:rsidRPr="00510794">
        <w:rPr>
          <w:rFonts w:ascii="Arial" w:eastAsia="Times New Roman" w:hAnsi="Arial" w:cs="Arial"/>
          <w:b/>
          <w:bCs/>
          <w:color w:val="auto"/>
          <w:sz w:val="24"/>
          <w:szCs w:val="24"/>
        </w:rPr>
        <w:t>Step 1 – Check the start and end date</w:t>
      </w:r>
    </w:p>
    <w:p w14:paraId="36CA95C8"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Your program activity</w:t>
      </w:r>
      <w:r w:rsidRPr="00510794">
        <w:rPr>
          <w:rFonts w:ascii="Arial" w:eastAsia="Calibri" w:hAnsi="Arial" w:cs="Arial"/>
          <w:b/>
          <w:kern w:val="0"/>
          <w:sz w:val="22"/>
          <w:szCs w:val="22"/>
          <w14:ligatures w14:val="none"/>
        </w:rPr>
        <w:t xml:space="preserve"> start </w:t>
      </w:r>
      <w:r w:rsidRPr="00510794">
        <w:rPr>
          <w:rFonts w:ascii="Arial" w:eastAsia="Calibri" w:hAnsi="Arial" w:cs="Arial"/>
          <w:kern w:val="0"/>
          <w:sz w:val="22"/>
          <w:szCs w:val="22"/>
          <w14:ligatures w14:val="none"/>
        </w:rPr>
        <w:t>and</w:t>
      </w:r>
      <w:r w:rsidRPr="00510794">
        <w:rPr>
          <w:rFonts w:ascii="Arial" w:eastAsia="Calibri" w:hAnsi="Arial" w:cs="Arial"/>
          <w:b/>
          <w:kern w:val="0"/>
          <w:sz w:val="22"/>
          <w:szCs w:val="22"/>
          <w14:ligatures w14:val="none"/>
        </w:rPr>
        <w:t xml:space="preserve"> end date</w:t>
      </w:r>
      <w:r w:rsidRPr="00510794">
        <w:rPr>
          <w:rFonts w:ascii="Arial" w:eastAsia="Calibri" w:hAnsi="Arial" w:cs="Arial"/>
          <w:kern w:val="0"/>
          <w:sz w:val="22"/>
          <w:szCs w:val="22"/>
          <w14:ligatures w14:val="none"/>
        </w:rPr>
        <w:t xml:space="preserve"> is pre-populated from your grant agreement. Check that these dates match your organisation's signed grant agreement. Refer to figure 8.</w:t>
      </w:r>
    </w:p>
    <w:p w14:paraId="14E0D84D" w14:textId="77777777" w:rsidR="00510794" w:rsidRPr="00510794" w:rsidRDefault="00510794" w:rsidP="00AC205D">
      <w:pPr>
        <w:suppressAutoHyphens/>
        <w:spacing w:before="120" w:after="0" w:line="288" w:lineRule="auto"/>
        <w:ind w:left="-567" w:right="-613"/>
        <w:rPr>
          <w:rFonts w:ascii="Arial" w:eastAsia="Calibri" w:hAnsi="Arial" w:cs="Arial"/>
          <w:b/>
          <w:bCs/>
          <w:caps/>
          <w:kern w:val="0"/>
          <w:sz w:val="16"/>
          <w:szCs w:val="18"/>
          <w14:ligatures w14:val="none"/>
        </w:rPr>
      </w:pPr>
      <w:r w:rsidRPr="00510794">
        <w:rPr>
          <w:rFonts w:ascii="Arial" w:eastAsia="Calibri" w:hAnsi="Arial" w:cs="Arial"/>
          <w:b/>
          <w:bCs/>
          <w:kern w:val="0"/>
          <w:sz w:val="16"/>
          <w:szCs w:val="18"/>
          <w14:ligatures w14:val="none"/>
        </w:rPr>
        <w:t>Figure 8 – Start and End dates</w:t>
      </w:r>
    </w:p>
    <w:p w14:paraId="10D6AFC2" w14:textId="77777777" w:rsidR="00510794" w:rsidRPr="00510794" w:rsidRDefault="00510794" w:rsidP="00AC205D">
      <w:pPr>
        <w:suppressAutoHyphens/>
        <w:spacing w:after="60" w:line="240" w:lineRule="atLeast"/>
        <w:ind w:left="-567" w:right="-613"/>
        <w:rPr>
          <w:rFonts w:ascii="Calibri" w:eastAsia="Calibri" w:hAnsi="Calibri" w:cs="Times New Roman"/>
          <w:kern w:val="0"/>
          <w:sz w:val="20"/>
          <w:szCs w:val="22"/>
          <w14:ligatures w14:val="none"/>
        </w:rPr>
      </w:pPr>
      <w:r w:rsidRPr="00510794">
        <w:rPr>
          <w:rFonts w:ascii="Calibri" w:eastAsia="Calibri" w:hAnsi="Calibri" w:cs="Times New Roman"/>
          <w:noProof/>
          <w:kern w:val="0"/>
          <w:sz w:val="20"/>
          <w:szCs w:val="22"/>
          <w:lang w:eastAsia="en-AU"/>
          <w14:ligatures w14:val="none"/>
        </w:rPr>
        <w:lastRenderedPageBreak/>
        <w:drawing>
          <wp:inline distT="0" distB="0" distL="0" distR="0" wp14:anchorId="277D1A1B" wp14:editId="055F460B">
            <wp:extent cx="3899535" cy="3072590"/>
            <wp:effectExtent l="19050" t="19050" r="24765" b="13970"/>
            <wp:docPr id="8" name="Picture 8" descr="This is a screen shot of the Outlets screen highlighting the start and end dates of program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s a screen shot of the Outlets screen highlighting the start and end dates of program activities."/>
                    <pic:cNvPicPr/>
                  </pic:nvPicPr>
                  <pic:blipFill>
                    <a:blip r:embed="rId18"/>
                    <a:stretch>
                      <a:fillRect/>
                    </a:stretch>
                  </pic:blipFill>
                  <pic:spPr>
                    <a:xfrm>
                      <a:off x="0" y="0"/>
                      <a:ext cx="3901547" cy="3074175"/>
                    </a:xfrm>
                    <a:prstGeom prst="rect">
                      <a:avLst/>
                    </a:prstGeom>
                    <a:ln>
                      <a:solidFill>
                        <a:sysClr val="windowText" lastClr="000000"/>
                      </a:solidFill>
                    </a:ln>
                  </pic:spPr>
                </pic:pic>
              </a:graphicData>
            </a:graphic>
          </wp:inline>
        </w:drawing>
      </w:r>
    </w:p>
    <w:p w14:paraId="17215848" w14:textId="77777777" w:rsidR="00510794" w:rsidRPr="00510794" w:rsidRDefault="00510794" w:rsidP="00783609">
      <w:pPr>
        <w:pStyle w:val="Heading3"/>
        <w:ind w:hanging="567"/>
        <w:rPr>
          <w:rFonts w:ascii="Arial" w:eastAsia="Times New Roman" w:hAnsi="Arial" w:cs="Arial"/>
          <w:b/>
          <w:bCs/>
          <w:color w:val="auto"/>
          <w:sz w:val="24"/>
          <w:szCs w:val="24"/>
        </w:rPr>
      </w:pPr>
      <w:bookmarkStart w:id="11" w:name="_Step_2_–"/>
      <w:bookmarkEnd w:id="11"/>
      <w:r w:rsidRPr="00510794">
        <w:rPr>
          <w:rFonts w:ascii="Arial" w:eastAsia="Times New Roman" w:hAnsi="Arial" w:cs="Arial"/>
          <w:b/>
          <w:bCs/>
          <w:color w:val="auto"/>
          <w:sz w:val="24"/>
          <w:szCs w:val="24"/>
        </w:rPr>
        <w:t>Step 2 – Select the outlet</w:t>
      </w:r>
    </w:p>
    <w:p w14:paraId="75447B79"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Select the </w:t>
      </w:r>
      <w:r w:rsidRPr="00510794">
        <w:rPr>
          <w:rFonts w:ascii="Arial" w:eastAsia="Calibri" w:hAnsi="Arial" w:cs="Arial"/>
          <w:b/>
          <w:kern w:val="0"/>
          <w:sz w:val="22"/>
          <w:szCs w:val="22"/>
          <w14:ligatures w14:val="none"/>
        </w:rPr>
        <w:t>hyperlink</w:t>
      </w:r>
      <w:r w:rsidRPr="00510794">
        <w:rPr>
          <w:rFonts w:ascii="Arial" w:eastAsia="Calibri" w:hAnsi="Arial" w:cs="Arial"/>
          <w:kern w:val="0"/>
          <w:sz w:val="22"/>
          <w:szCs w:val="22"/>
          <w14:ligatures w14:val="none"/>
        </w:rPr>
        <w:t xml:space="preserve"> of the outlet that needs to be updated. This example below highlights the outlet at Sydney. Refer to figure 9.</w:t>
      </w:r>
    </w:p>
    <w:p w14:paraId="5F41CF6F" w14:textId="77777777" w:rsidR="00510794" w:rsidRPr="00510794" w:rsidRDefault="00510794" w:rsidP="00AC205D">
      <w:pPr>
        <w:suppressAutoHyphens/>
        <w:spacing w:before="120" w:after="0" w:line="288" w:lineRule="auto"/>
        <w:ind w:left="-567" w:right="-613"/>
        <w:rPr>
          <w:rFonts w:ascii="Arial" w:eastAsia="Calibri" w:hAnsi="Arial" w:cs="Arial"/>
          <w:b/>
          <w:bCs/>
          <w:kern w:val="0"/>
          <w:sz w:val="16"/>
          <w:szCs w:val="18"/>
          <w14:ligatures w14:val="none"/>
        </w:rPr>
      </w:pPr>
      <w:r w:rsidRPr="00510794">
        <w:rPr>
          <w:rFonts w:ascii="Arial" w:eastAsia="Calibri" w:hAnsi="Arial" w:cs="Arial"/>
          <w:b/>
          <w:bCs/>
          <w:kern w:val="0"/>
          <w:sz w:val="16"/>
          <w:szCs w:val="18"/>
          <w14:ligatures w14:val="none"/>
        </w:rPr>
        <w:t>Figure 9 – Select the required outlet</w:t>
      </w:r>
    </w:p>
    <w:p w14:paraId="7ABFC68A" w14:textId="77777777" w:rsidR="00510794" w:rsidRPr="00510794" w:rsidRDefault="00510794" w:rsidP="00AC205D">
      <w:pPr>
        <w:suppressAutoHyphens/>
        <w:spacing w:after="0" w:line="240" w:lineRule="atLeast"/>
        <w:ind w:left="-567" w:right="-613"/>
        <w:rPr>
          <w:rFonts w:ascii="Calibri" w:eastAsia="Calibri" w:hAnsi="Calibri" w:cs="Times New Roman"/>
          <w:caps/>
          <w:kern w:val="0"/>
          <w:sz w:val="20"/>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330ECB5F" wp14:editId="599CB7E7">
            <wp:extent cx="3899535" cy="2952505"/>
            <wp:effectExtent l="19050" t="19050" r="24765" b="19685"/>
            <wp:docPr id="4" name="Picture 4" descr="This is a screen shot of the Manage organisation screen highlighting an outlet hyperlink under the Outlets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a screen shot of the Manage organisation screen highlighting an outlet hyperlink under the Outlets heading."/>
                    <pic:cNvPicPr/>
                  </pic:nvPicPr>
                  <pic:blipFill>
                    <a:blip r:embed="rId19"/>
                    <a:stretch>
                      <a:fillRect/>
                    </a:stretch>
                  </pic:blipFill>
                  <pic:spPr>
                    <a:xfrm>
                      <a:off x="0" y="0"/>
                      <a:ext cx="4014880" cy="3039838"/>
                    </a:xfrm>
                    <a:prstGeom prst="rect">
                      <a:avLst/>
                    </a:prstGeom>
                    <a:ln>
                      <a:solidFill>
                        <a:sysClr val="windowText" lastClr="000000"/>
                      </a:solidFill>
                    </a:ln>
                  </pic:spPr>
                </pic:pic>
              </a:graphicData>
            </a:graphic>
          </wp:inline>
        </w:drawing>
      </w:r>
    </w:p>
    <w:p w14:paraId="2A308795" w14:textId="77777777" w:rsidR="00510794" w:rsidRPr="00510794" w:rsidRDefault="00510794" w:rsidP="00AC205D">
      <w:pPr>
        <w:suppressAutoHyphens/>
        <w:spacing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The </w:t>
      </w:r>
      <w:r w:rsidRPr="00510794">
        <w:rPr>
          <w:rFonts w:ascii="Arial" w:eastAsia="Calibri" w:hAnsi="Arial" w:cs="Arial"/>
          <w:b/>
          <w:kern w:val="0"/>
          <w:sz w:val="22"/>
          <w:szCs w:val="22"/>
          <w14:ligatures w14:val="none"/>
        </w:rPr>
        <w:t>Outlet details</w:t>
      </w:r>
      <w:r w:rsidRPr="00510794">
        <w:rPr>
          <w:rFonts w:ascii="Arial" w:eastAsia="Calibri" w:hAnsi="Arial" w:cs="Arial"/>
          <w:kern w:val="0"/>
          <w:sz w:val="22"/>
          <w:szCs w:val="22"/>
          <w14:ligatures w14:val="none"/>
        </w:rPr>
        <w:t xml:space="preserve"> screen will display. Refer to figure 10.</w:t>
      </w:r>
    </w:p>
    <w:p w14:paraId="22CE24E4" w14:textId="77777777" w:rsidR="00510794" w:rsidRPr="00510794" w:rsidRDefault="00510794" w:rsidP="00626B9A">
      <w:pPr>
        <w:keepNext/>
        <w:suppressAutoHyphens/>
        <w:spacing w:before="120" w:after="0" w:line="240" w:lineRule="atLeast"/>
        <w:ind w:left="-567" w:right="-612"/>
        <w:rPr>
          <w:rFonts w:ascii="Arial" w:eastAsia="Calibri" w:hAnsi="Arial" w:cs="Arial"/>
          <w:b/>
          <w:bCs/>
          <w:kern w:val="0"/>
          <w:sz w:val="16"/>
          <w:szCs w:val="18"/>
          <w14:ligatures w14:val="none"/>
        </w:rPr>
      </w:pPr>
      <w:r w:rsidRPr="00510794">
        <w:rPr>
          <w:rFonts w:ascii="Arial" w:eastAsia="Calibri" w:hAnsi="Arial" w:cs="Arial"/>
          <w:b/>
          <w:bCs/>
          <w:kern w:val="0"/>
          <w:sz w:val="16"/>
          <w:szCs w:val="18"/>
          <w14:ligatures w14:val="none"/>
        </w:rPr>
        <w:lastRenderedPageBreak/>
        <w:t>Figure 10 – Outlet details screen</w:t>
      </w:r>
    </w:p>
    <w:p w14:paraId="5969F66C" w14:textId="77777777" w:rsidR="00510794" w:rsidRPr="00510794" w:rsidRDefault="00510794" w:rsidP="00AC205D">
      <w:pPr>
        <w:suppressAutoHyphens/>
        <w:spacing w:after="60" w:line="240" w:lineRule="atLeast"/>
        <w:ind w:left="-567" w:right="-613"/>
        <w:rPr>
          <w:rFonts w:ascii="Calibri" w:eastAsia="Calibri" w:hAnsi="Calibri" w:cs="Times New Roman"/>
          <w:kern w:val="0"/>
          <w:sz w:val="20"/>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6C480231" wp14:editId="2188F382">
            <wp:extent cx="4752975" cy="4131897"/>
            <wp:effectExtent l="19050" t="19050" r="9525" b="21590"/>
            <wp:docPr id="9" name="Picture 9" descr="This is a screen shot of the Outlets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is a screen shot of the Outlets details screen."/>
                    <pic:cNvPicPr/>
                  </pic:nvPicPr>
                  <pic:blipFill>
                    <a:blip r:embed="rId20"/>
                    <a:stretch>
                      <a:fillRect/>
                    </a:stretch>
                  </pic:blipFill>
                  <pic:spPr>
                    <a:xfrm>
                      <a:off x="0" y="0"/>
                      <a:ext cx="4754940" cy="4133605"/>
                    </a:xfrm>
                    <a:prstGeom prst="rect">
                      <a:avLst/>
                    </a:prstGeom>
                    <a:ln>
                      <a:solidFill>
                        <a:sysClr val="windowText" lastClr="000000"/>
                      </a:solidFill>
                    </a:ln>
                  </pic:spPr>
                </pic:pic>
              </a:graphicData>
            </a:graphic>
          </wp:inline>
        </w:drawing>
      </w:r>
    </w:p>
    <w:p w14:paraId="511F84E5" w14:textId="77777777" w:rsidR="00510794" w:rsidRPr="00510794" w:rsidRDefault="00510794" w:rsidP="00783609">
      <w:pPr>
        <w:pStyle w:val="Heading3"/>
        <w:ind w:hanging="567"/>
        <w:rPr>
          <w:rFonts w:ascii="Arial" w:eastAsia="Times New Roman" w:hAnsi="Arial" w:cs="Arial"/>
          <w:b/>
          <w:bCs/>
          <w:color w:val="auto"/>
          <w:sz w:val="24"/>
          <w:szCs w:val="24"/>
        </w:rPr>
      </w:pPr>
      <w:bookmarkStart w:id="12" w:name="_Step_3_–"/>
      <w:bookmarkEnd w:id="12"/>
      <w:r w:rsidRPr="00510794">
        <w:rPr>
          <w:rFonts w:ascii="Arial" w:eastAsia="Times New Roman" w:hAnsi="Arial" w:cs="Arial"/>
          <w:b/>
          <w:bCs/>
          <w:color w:val="auto"/>
          <w:sz w:val="24"/>
          <w:szCs w:val="24"/>
        </w:rPr>
        <w:t>Step 3 – Amend the start and end dates</w:t>
      </w:r>
    </w:p>
    <w:p w14:paraId="413A221A" w14:textId="77777777" w:rsidR="00510794" w:rsidRPr="00510794" w:rsidRDefault="00510794" w:rsidP="00AC205D">
      <w:pPr>
        <w:suppressAutoHyphens/>
        <w:spacing w:after="0" w:line="288" w:lineRule="auto"/>
        <w:ind w:left="-567" w:right="-613"/>
        <w:rPr>
          <w:rFonts w:ascii="Arial" w:eastAsia="Times New Roman" w:hAnsi="Arial" w:cs="Arial"/>
          <w:b/>
          <w:bCs/>
          <w:kern w:val="0"/>
          <w14:ligatures w14:val="none"/>
        </w:rPr>
      </w:pPr>
      <w:r w:rsidRPr="00510794">
        <w:rPr>
          <w:rFonts w:ascii="Arial" w:eastAsia="Times New Roman" w:hAnsi="Arial" w:cs="Arial"/>
          <w:bCs/>
          <w:kern w:val="0"/>
          <w14:ligatures w14:val="none"/>
        </w:rPr>
        <w:t>T</w:t>
      </w:r>
      <w:r w:rsidRPr="00510794">
        <w:rPr>
          <w:rFonts w:ascii="Arial" w:eastAsia="Calibri" w:hAnsi="Arial" w:cs="Arial"/>
          <w:kern w:val="0"/>
          <w:sz w:val="22"/>
          <w:szCs w:val="22"/>
          <w14:ligatures w14:val="none"/>
        </w:rPr>
        <w:t xml:space="preserve">o edit the </w:t>
      </w:r>
      <w:r w:rsidRPr="00510794">
        <w:rPr>
          <w:rFonts w:ascii="Arial" w:eastAsia="Calibri" w:hAnsi="Arial" w:cs="Arial"/>
          <w:b/>
          <w:kern w:val="0"/>
          <w:sz w:val="22"/>
          <w:szCs w:val="22"/>
          <w14:ligatures w14:val="none"/>
        </w:rPr>
        <w:t>start</w:t>
      </w:r>
      <w:r w:rsidRPr="00510794">
        <w:rPr>
          <w:rFonts w:ascii="Arial" w:eastAsia="Calibri" w:hAnsi="Arial" w:cs="Arial"/>
          <w:kern w:val="0"/>
          <w:sz w:val="22"/>
          <w:szCs w:val="22"/>
          <w14:ligatures w14:val="none"/>
        </w:rPr>
        <w:t xml:space="preserve"> and </w:t>
      </w:r>
      <w:r w:rsidRPr="00510794">
        <w:rPr>
          <w:rFonts w:ascii="Arial" w:eastAsia="Calibri" w:hAnsi="Arial" w:cs="Arial"/>
          <w:b/>
          <w:kern w:val="0"/>
          <w:sz w:val="22"/>
          <w:szCs w:val="22"/>
          <w14:ligatures w14:val="none"/>
        </w:rPr>
        <w:t>end dates</w:t>
      </w:r>
      <w:r w:rsidRPr="00510794">
        <w:rPr>
          <w:rFonts w:ascii="Arial" w:eastAsia="Calibri" w:hAnsi="Arial" w:cs="Arial"/>
          <w:kern w:val="0"/>
          <w:sz w:val="22"/>
          <w:szCs w:val="22"/>
          <w14:ligatures w14:val="none"/>
        </w:rPr>
        <w:t xml:space="preserve">, select </w:t>
      </w:r>
      <w:r w:rsidRPr="00510794">
        <w:rPr>
          <w:rFonts w:ascii="Arial" w:eastAsia="Calibri" w:hAnsi="Arial" w:cs="Arial"/>
          <w:noProof/>
          <w:kern w:val="0"/>
          <w:sz w:val="20"/>
          <w:szCs w:val="22"/>
          <w:lang w:eastAsia="en-AU"/>
          <w14:ligatures w14:val="none"/>
        </w:rPr>
        <w:drawing>
          <wp:inline distT="0" distB="0" distL="0" distR="0" wp14:anchorId="1DF296AC" wp14:editId="6A2ABD3B">
            <wp:extent cx="259080" cy="159085"/>
            <wp:effectExtent l="19050" t="19050" r="26670" b="12700"/>
            <wp:docPr id="26" name="Picture 26" descr="Pencil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encil icon&#10;"/>
                    <pic:cNvPicPr/>
                  </pic:nvPicPr>
                  <pic:blipFill>
                    <a:blip r:embed="rId21"/>
                    <a:stretch>
                      <a:fillRect/>
                    </a:stretch>
                  </pic:blipFill>
                  <pic:spPr>
                    <a:xfrm>
                      <a:off x="0" y="0"/>
                      <a:ext cx="282313" cy="173351"/>
                    </a:xfrm>
                    <a:prstGeom prst="rect">
                      <a:avLst/>
                    </a:prstGeom>
                    <a:ln>
                      <a:solidFill>
                        <a:sysClr val="windowText" lastClr="000000"/>
                      </a:solidFill>
                    </a:ln>
                  </pic:spPr>
                </pic:pic>
              </a:graphicData>
            </a:graphic>
          </wp:inline>
        </w:drawing>
      </w:r>
      <w:r w:rsidRPr="00510794">
        <w:rPr>
          <w:rFonts w:ascii="Arial" w:eastAsia="Calibri" w:hAnsi="Arial" w:cs="Arial"/>
          <w:kern w:val="0"/>
          <w:sz w:val="22"/>
          <w:szCs w:val="22"/>
          <w14:ligatures w14:val="none"/>
        </w:rPr>
        <w:t xml:space="preserve">found under the </w:t>
      </w:r>
      <w:r w:rsidRPr="00510794">
        <w:rPr>
          <w:rFonts w:ascii="Arial" w:eastAsia="Calibri" w:hAnsi="Arial" w:cs="Arial"/>
          <w:b/>
          <w:kern w:val="0"/>
          <w:sz w:val="22"/>
          <w:szCs w:val="22"/>
          <w14:ligatures w14:val="none"/>
        </w:rPr>
        <w:t>Activities delivered by outlet</w:t>
      </w:r>
      <w:r w:rsidRPr="00510794">
        <w:rPr>
          <w:rFonts w:ascii="Arial" w:eastAsia="Calibri" w:hAnsi="Arial" w:cs="Arial"/>
          <w:kern w:val="0"/>
          <w:sz w:val="22"/>
          <w:szCs w:val="22"/>
          <w14:ligatures w14:val="none"/>
        </w:rPr>
        <w:t xml:space="preserve"> heading for the relevant program activity. Refer to figure 11.</w:t>
      </w:r>
    </w:p>
    <w:p w14:paraId="6E3B2246" w14:textId="77777777" w:rsidR="00510794" w:rsidRPr="00510794" w:rsidRDefault="00510794" w:rsidP="00AC205D">
      <w:pPr>
        <w:suppressAutoHyphens/>
        <w:spacing w:before="120" w:after="0" w:line="240" w:lineRule="atLeast"/>
        <w:ind w:left="-567" w:right="-613"/>
        <w:rPr>
          <w:rFonts w:ascii="Calibri" w:eastAsia="Calibri" w:hAnsi="Calibri" w:cs="Times New Roman"/>
          <w:b/>
          <w:bCs/>
          <w:caps/>
          <w:kern w:val="0"/>
          <w:sz w:val="16"/>
          <w:szCs w:val="18"/>
          <w14:ligatures w14:val="none"/>
        </w:rPr>
      </w:pPr>
      <w:r w:rsidRPr="00510794">
        <w:rPr>
          <w:rFonts w:ascii="Arial" w:eastAsia="Calibri" w:hAnsi="Arial" w:cs="Arial"/>
          <w:b/>
          <w:bCs/>
          <w:kern w:val="0"/>
          <w:sz w:val="16"/>
          <w:szCs w:val="18"/>
          <w14:ligatures w14:val="none"/>
        </w:rPr>
        <w:t>Figure 11 – Activities delivered by outlet section</w:t>
      </w:r>
    </w:p>
    <w:p w14:paraId="6D9EC7AB"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386ADB18" wp14:editId="76640168">
            <wp:extent cx="4810125" cy="1352550"/>
            <wp:effectExtent l="19050" t="19050" r="28575" b="19050"/>
            <wp:docPr id="45" name="Picture 45" descr="This is a screen shot of the Activities delivered by outlet selection under the Outlet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his is a screen shot of the Activities delivered by outlet selection under the Outlet details scre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0125" cy="1352550"/>
                    </a:xfrm>
                    <a:prstGeom prst="rect">
                      <a:avLst/>
                    </a:prstGeom>
                    <a:noFill/>
                    <a:ln>
                      <a:solidFill>
                        <a:sysClr val="windowText" lastClr="000000"/>
                      </a:solidFill>
                    </a:ln>
                  </pic:spPr>
                </pic:pic>
              </a:graphicData>
            </a:graphic>
          </wp:inline>
        </w:drawing>
      </w:r>
    </w:p>
    <w:p w14:paraId="7F5EEF37"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p>
    <w:p w14:paraId="780C1A2C"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The </w:t>
      </w:r>
      <w:r w:rsidRPr="00510794">
        <w:rPr>
          <w:rFonts w:ascii="Arial" w:eastAsia="Calibri" w:hAnsi="Arial" w:cs="Arial"/>
          <w:b/>
          <w:kern w:val="0"/>
          <w:sz w:val="22"/>
          <w:szCs w:val="22"/>
          <w14:ligatures w14:val="none"/>
        </w:rPr>
        <w:t>Edit activity</w:t>
      </w:r>
      <w:r w:rsidRPr="00510794">
        <w:rPr>
          <w:rFonts w:ascii="Arial" w:eastAsia="Calibri" w:hAnsi="Arial" w:cs="Arial"/>
          <w:kern w:val="0"/>
          <w:sz w:val="22"/>
          <w:szCs w:val="22"/>
          <w14:ligatures w14:val="none"/>
        </w:rPr>
        <w:t xml:space="preserve"> screen will display. Refer to figure 12.</w:t>
      </w:r>
    </w:p>
    <w:p w14:paraId="0354FA4E"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Amend the </w:t>
      </w:r>
      <w:r w:rsidRPr="00510794">
        <w:rPr>
          <w:rFonts w:ascii="Arial" w:eastAsia="Calibri" w:hAnsi="Arial" w:cs="Arial"/>
          <w:b/>
          <w:kern w:val="0"/>
          <w:sz w:val="22"/>
          <w:szCs w:val="22"/>
          <w14:ligatures w14:val="none"/>
        </w:rPr>
        <w:t xml:space="preserve">start </w:t>
      </w:r>
      <w:r w:rsidRPr="00510794">
        <w:rPr>
          <w:rFonts w:ascii="Arial" w:eastAsia="Calibri" w:hAnsi="Arial" w:cs="Arial"/>
          <w:kern w:val="0"/>
          <w:sz w:val="22"/>
          <w:szCs w:val="22"/>
          <w14:ligatures w14:val="none"/>
        </w:rPr>
        <w:t xml:space="preserve">and </w:t>
      </w:r>
      <w:r w:rsidRPr="00510794">
        <w:rPr>
          <w:rFonts w:ascii="Arial" w:eastAsia="Calibri" w:hAnsi="Arial" w:cs="Arial"/>
          <w:b/>
          <w:kern w:val="0"/>
          <w:sz w:val="22"/>
          <w:szCs w:val="22"/>
          <w14:ligatures w14:val="none"/>
        </w:rPr>
        <w:t>end dates</w:t>
      </w:r>
      <w:r w:rsidRPr="00510794">
        <w:rPr>
          <w:rFonts w:ascii="Arial" w:eastAsia="Calibri" w:hAnsi="Arial" w:cs="Arial"/>
          <w:kern w:val="0"/>
          <w:sz w:val="22"/>
          <w:szCs w:val="22"/>
          <w14:ligatures w14:val="none"/>
        </w:rPr>
        <w:t xml:space="preserve"> as required, then select </w:t>
      </w:r>
      <w:r w:rsidRPr="00510794">
        <w:rPr>
          <w:rFonts w:ascii="Arial" w:eastAsia="Calibri" w:hAnsi="Arial" w:cs="Arial"/>
          <w:b/>
          <w:noProof/>
          <w:color w:val="FFFFFF"/>
          <w:kern w:val="0"/>
          <w:sz w:val="22"/>
          <w:szCs w:val="22"/>
          <w:highlight w:val="darkCyan"/>
          <w:bdr w:val="single" w:sz="8" w:space="0" w:color="auto"/>
          <w:lang w:eastAsia="en-AU"/>
          <w14:ligatures w14:val="none"/>
        </w:rPr>
        <w:t>SAVE</w:t>
      </w:r>
      <w:r w:rsidRPr="00510794">
        <w:rPr>
          <w:rFonts w:ascii="Arial" w:eastAsia="Calibri" w:hAnsi="Arial" w:cs="Arial"/>
          <w:kern w:val="0"/>
          <w:sz w:val="22"/>
          <w:szCs w:val="22"/>
          <w14:ligatures w14:val="none"/>
        </w:rPr>
        <w:t>.</w:t>
      </w:r>
    </w:p>
    <w:p w14:paraId="6E134099" w14:textId="77777777" w:rsidR="00510794" w:rsidRPr="00510794" w:rsidRDefault="00510794" w:rsidP="00AC205D">
      <w:pPr>
        <w:keepNext/>
        <w:suppressAutoHyphens/>
        <w:spacing w:before="120" w:after="0" w:line="240" w:lineRule="atLeast"/>
        <w:ind w:left="-567" w:right="-613"/>
        <w:rPr>
          <w:rFonts w:ascii="Arial" w:eastAsia="Calibri" w:hAnsi="Arial" w:cs="Arial"/>
          <w:b/>
          <w:bCs/>
          <w:kern w:val="0"/>
          <w:sz w:val="16"/>
          <w:szCs w:val="18"/>
          <w14:ligatures w14:val="none"/>
        </w:rPr>
      </w:pPr>
      <w:r w:rsidRPr="00510794">
        <w:rPr>
          <w:rFonts w:ascii="Arial" w:eastAsia="Calibri" w:hAnsi="Arial" w:cs="Arial"/>
          <w:b/>
          <w:bCs/>
          <w:kern w:val="0"/>
          <w:sz w:val="16"/>
          <w:szCs w:val="18"/>
          <w14:ligatures w14:val="none"/>
        </w:rPr>
        <w:lastRenderedPageBreak/>
        <w:t>Figure 12 – Edit activity screen</w:t>
      </w:r>
    </w:p>
    <w:p w14:paraId="73A22B9C" w14:textId="77777777" w:rsidR="00510794" w:rsidRPr="00510794" w:rsidRDefault="00510794" w:rsidP="00AC205D">
      <w:pPr>
        <w:suppressAutoHyphens/>
        <w:spacing w:after="60" w:line="240" w:lineRule="atLeast"/>
        <w:ind w:left="-567" w:right="-613"/>
        <w:rPr>
          <w:rFonts w:ascii="Calibri" w:eastAsia="Calibri" w:hAnsi="Calibri" w:cs="Times New Roman"/>
          <w:kern w:val="0"/>
          <w:sz w:val="20"/>
          <w:szCs w:val="22"/>
          <w14:ligatures w14:val="none"/>
        </w:rPr>
      </w:pPr>
      <w:r w:rsidRPr="00510794">
        <w:rPr>
          <w:rFonts w:ascii="Calibri" w:eastAsia="Calibri" w:hAnsi="Calibri" w:cs="Times New Roman"/>
          <w:noProof/>
          <w:kern w:val="0"/>
          <w:sz w:val="20"/>
          <w:szCs w:val="22"/>
          <w:lang w:eastAsia="en-AU"/>
          <w14:ligatures w14:val="none"/>
        </w:rPr>
        <w:drawing>
          <wp:inline distT="0" distB="0" distL="0" distR="0" wp14:anchorId="7596DCE0" wp14:editId="37A4855F">
            <wp:extent cx="4892627" cy="2362200"/>
            <wp:effectExtent l="19050" t="19050" r="22860" b="19050"/>
            <wp:docPr id="21" name="Picture 21" descr="This is a screen shot of the Edit activity screen highlighting the start and end date fields and 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is is a screen shot of the Edit activity screen highlighting the start and end date fields and the save butt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7131" cy="2364374"/>
                    </a:xfrm>
                    <a:prstGeom prst="rect">
                      <a:avLst/>
                    </a:prstGeom>
                    <a:noFill/>
                    <a:ln>
                      <a:solidFill>
                        <a:sysClr val="windowText" lastClr="000000"/>
                      </a:solidFill>
                    </a:ln>
                  </pic:spPr>
                </pic:pic>
              </a:graphicData>
            </a:graphic>
          </wp:inline>
        </w:drawing>
      </w:r>
    </w:p>
    <w:p w14:paraId="2F700485"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The outlet </w:t>
      </w:r>
      <w:r w:rsidRPr="00510794">
        <w:rPr>
          <w:rFonts w:ascii="Arial" w:eastAsia="Calibri" w:hAnsi="Arial" w:cs="Arial"/>
          <w:b/>
          <w:kern w:val="0"/>
          <w:sz w:val="22"/>
          <w:szCs w:val="22"/>
          <w14:ligatures w14:val="none"/>
        </w:rPr>
        <w:t>Status</w:t>
      </w:r>
      <w:r w:rsidRPr="00510794">
        <w:rPr>
          <w:rFonts w:ascii="Arial" w:eastAsia="Calibri" w:hAnsi="Arial" w:cs="Arial"/>
          <w:kern w:val="0"/>
          <w:sz w:val="22"/>
          <w:szCs w:val="22"/>
          <w14:ligatures w14:val="none"/>
        </w:rPr>
        <w:t xml:space="preserve"> will now display as </w:t>
      </w:r>
      <w:r w:rsidRPr="00510794">
        <w:rPr>
          <w:rFonts w:ascii="Arial" w:eastAsia="Calibri" w:hAnsi="Arial" w:cs="Arial"/>
          <w:b/>
          <w:kern w:val="0"/>
          <w:sz w:val="22"/>
          <w:szCs w:val="22"/>
          <w14:ligatures w14:val="none"/>
        </w:rPr>
        <w:t>Ready for approval</w:t>
      </w:r>
      <w:r w:rsidRPr="00510794">
        <w:rPr>
          <w:rFonts w:ascii="Arial" w:eastAsia="Calibri" w:hAnsi="Arial" w:cs="Arial"/>
          <w:kern w:val="0"/>
          <w:sz w:val="22"/>
          <w:szCs w:val="22"/>
          <w14:ligatures w14:val="none"/>
        </w:rPr>
        <w:t>. Refer to figure 13.</w:t>
      </w:r>
    </w:p>
    <w:p w14:paraId="776A3E1A" w14:textId="77777777" w:rsidR="00510794" w:rsidRPr="00510794" w:rsidRDefault="00510794" w:rsidP="00AC205D">
      <w:pPr>
        <w:keepNext/>
        <w:keepLines/>
        <w:suppressAutoHyphens/>
        <w:spacing w:before="120" w:after="0" w:line="240" w:lineRule="atLeast"/>
        <w:ind w:left="-567" w:right="-613"/>
        <w:rPr>
          <w:rFonts w:ascii="Arial" w:eastAsia="Calibri" w:hAnsi="Arial" w:cs="Arial"/>
          <w:b/>
          <w:bCs/>
          <w:caps/>
          <w:kern w:val="0"/>
          <w:sz w:val="16"/>
          <w:szCs w:val="18"/>
          <w14:ligatures w14:val="none"/>
        </w:rPr>
      </w:pPr>
      <w:r w:rsidRPr="00510794">
        <w:rPr>
          <w:rFonts w:ascii="Arial" w:eastAsia="Calibri" w:hAnsi="Arial" w:cs="Arial"/>
          <w:b/>
          <w:bCs/>
          <w:kern w:val="0"/>
          <w:sz w:val="16"/>
          <w:szCs w:val="18"/>
          <w14:ligatures w14:val="none"/>
        </w:rPr>
        <w:t>Figure 13 – Ready for approval status</w:t>
      </w:r>
    </w:p>
    <w:p w14:paraId="41DD58D7" w14:textId="77777777" w:rsidR="00510794" w:rsidRPr="00510794" w:rsidRDefault="00510794" w:rsidP="00AC205D">
      <w:pPr>
        <w:suppressAutoHyphens/>
        <w:spacing w:after="120" w:line="288" w:lineRule="auto"/>
        <w:ind w:left="-567" w:right="-613"/>
        <w:rPr>
          <w:rFonts w:ascii="Arial" w:eastAsia="Calibri" w:hAnsi="Arial" w:cs="Arial"/>
          <w:kern w:val="0"/>
          <w:sz w:val="22"/>
          <w:szCs w:val="22"/>
          <w14:ligatures w14:val="none"/>
        </w:rPr>
      </w:pPr>
      <w:r w:rsidRPr="00510794">
        <w:rPr>
          <w:rFonts w:ascii="Arial" w:eastAsia="Calibri" w:hAnsi="Arial" w:cs="Arial"/>
          <w:noProof/>
          <w:kern w:val="0"/>
          <w:sz w:val="22"/>
          <w:szCs w:val="22"/>
          <w:lang w:eastAsia="en-AU"/>
          <w14:ligatures w14:val="none"/>
        </w:rPr>
        <w:drawing>
          <wp:inline distT="0" distB="0" distL="0" distR="0" wp14:anchorId="3D9D5B10" wp14:editId="58BB4E93">
            <wp:extent cx="4886894" cy="1638300"/>
            <wp:effectExtent l="19050" t="19050" r="28575" b="19050"/>
            <wp:docPr id="48" name="Picture 48" descr="This is a screen shot of the Activities delivered by outlets highlighting the Ready for approval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his is a screen shot of the Activities delivered by outlets highlighting the Ready for approval stat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95585" cy="1641214"/>
                    </a:xfrm>
                    <a:prstGeom prst="rect">
                      <a:avLst/>
                    </a:prstGeom>
                    <a:noFill/>
                    <a:ln>
                      <a:solidFill>
                        <a:sysClr val="windowText" lastClr="000000"/>
                      </a:solidFill>
                    </a:ln>
                  </pic:spPr>
                </pic:pic>
              </a:graphicData>
            </a:graphic>
          </wp:inline>
        </w:drawing>
      </w:r>
    </w:p>
    <w:p w14:paraId="63A6116F" w14:textId="77777777" w:rsidR="00510794" w:rsidRPr="00510794" w:rsidRDefault="00510794" w:rsidP="00AC205D">
      <w:pPr>
        <w:suppressAutoHyphens/>
        <w:spacing w:before="120" w:after="120" w:line="288" w:lineRule="auto"/>
        <w:ind w:left="-567" w:right="-613"/>
        <w:rPr>
          <w:rFonts w:ascii="Arial" w:eastAsia="Times New Roman" w:hAnsi="Arial" w:cs="Arial"/>
          <w:b/>
          <w:bCs/>
          <w:kern w:val="0"/>
          <w:sz w:val="2"/>
          <w:szCs w:val="26"/>
          <w14:ligatures w14:val="none"/>
        </w:rPr>
      </w:pPr>
    </w:p>
    <w:p w14:paraId="74F7CDA7" w14:textId="77777777" w:rsidR="00510794" w:rsidRPr="00510794" w:rsidRDefault="00510794" w:rsidP="00783609">
      <w:pPr>
        <w:pStyle w:val="Heading3"/>
        <w:ind w:hanging="567"/>
        <w:rPr>
          <w:rFonts w:ascii="Arial" w:eastAsia="Times New Roman" w:hAnsi="Arial" w:cs="Arial"/>
          <w:b/>
          <w:bCs/>
          <w:color w:val="auto"/>
          <w:sz w:val="24"/>
          <w:szCs w:val="24"/>
        </w:rPr>
      </w:pPr>
      <w:bookmarkStart w:id="13" w:name="_Step_4_–"/>
      <w:bookmarkEnd w:id="13"/>
      <w:r w:rsidRPr="00510794">
        <w:rPr>
          <w:rFonts w:ascii="Arial" w:eastAsia="Times New Roman" w:hAnsi="Arial" w:cs="Arial"/>
          <w:b/>
          <w:bCs/>
          <w:color w:val="auto"/>
          <w:sz w:val="24"/>
          <w:szCs w:val="24"/>
        </w:rPr>
        <w:t>Step 4 – Ready for approval</w:t>
      </w:r>
    </w:p>
    <w:p w14:paraId="619962F2"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Amending your </w:t>
      </w:r>
      <w:r w:rsidRPr="00510794">
        <w:rPr>
          <w:rFonts w:ascii="Arial" w:eastAsia="Calibri" w:hAnsi="Arial" w:cs="Arial"/>
          <w:b/>
          <w:kern w:val="0"/>
          <w:sz w:val="22"/>
          <w:szCs w:val="22"/>
          <w14:ligatures w14:val="none"/>
        </w:rPr>
        <w:t>start</w:t>
      </w:r>
      <w:r w:rsidRPr="00510794">
        <w:rPr>
          <w:rFonts w:ascii="Arial" w:eastAsia="Calibri" w:hAnsi="Arial" w:cs="Arial"/>
          <w:kern w:val="0"/>
          <w:sz w:val="22"/>
          <w:szCs w:val="22"/>
          <w14:ligatures w14:val="none"/>
        </w:rPr>
        <w:t xml:space="preserve"> and/or </w:t>
      </w:r>
      <w:r w:rsidRPr="00510794">
        <w:rPr>
          <w:rFonts w:ascii="Arial" w:eastAsia="Calibri" w:hAnsi="Arial" w:cs="Arial"/>
          <w:b/>
          <w:kern w:val="0"/>
          <w:sz w:val="22"/>
          <w:szCs w:val="22"/>
          <w14:ligatures w14:val="none"/>
        </w:rPr>
        <w:t>end dates</w:t>
      </w:r>
      <w:r w:rsidRPr="00510794">
        <w:rPr>
          <w:rFonts w:ascii="Arial" w:eastAsia="Calibri" w:hAnsi="Arial" w:cs="Arial"/>
          <w:kern w:val="0"/>
          <w:sz w:val="22"/>
          <w:szCs w:val="22"/>
          <w14:ligatures w14:val="none"/>
        </w:rPr>
        <w:t xml:space="preserve"> triggers an automated approval request to the Data Exchange helpdesk. Please note that this approval process is subject to normal Data Exchange helpdesk processing times. </w:t>
      </w:r>
    </w:p>
    <w:p w14:paraId="5475D1AD" w14:textId="77777777" w:rsidR="00510794" w:rsidRPr="00510794" w:rsidRDefault="00510794" w:rsidP="00AC205D">
      <w:pPr>
        <w:suppressAutoHyphens/>
        <w:spacing w:before="120" w:after="120" w:line="288" w:lineRule="auto"/>
        <w:ind w:left="-567" w:right="-613"/>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Once approved, you will be able to continue entering data against the program activities that are updated.</w:t>
      </w:r>
    </w:p>
    <w:p w14:paraId="46F9CC0A" w14:textId="77777777" w:rsidR="00510794" w:rsidRPr="00510794" w:rsidRDefault="00510794" w:rsidP="00AC205D">
      <w:pPr>
        <w:shd w:val="clear" w:color="auto" w:fill="B8DDE1"/>
        <w:suppressAutoHyphens/>
        <w:spacing w:before="120" w:after="120" w:line="240" w:lineRule="auto"/>
        <w:ind w:left="-567" w:right="-613"/>
        <w:jc w:val="center"/>
        <w:rPr>
          <w:rFonts w:ascii="Arial" w:eastAsia="Calibri" w:hAnsi="Arial" w:cs="Arial"/>
          <w:kern w:val="0"/>
          <w:sz w:val="10"/>
          <w:szCs w:val="22"/>
          <w14:ligatures w14:val="none"/>
        </w:rPr>
      </w:pPr>
    </w:p>
    <w:p w14:paraId="78156E93" w14:textId="77777777" w:rsidR="00510794" w:rsidRPr="00510794" w:rsidRDefault="00510794" w:rsidP="00AC205D">
      <w:pPr>
        <w:shd w:val="clear" w:color="auto" w:fill="B8DDE1"/>
        <w:suppressAutoHyphens/>
        <w:spacing w:before="120" w:after="120" w:line="276" w:lineRule="auto"/>
        <w:ind w:left="-567" w:right="-613"/>
        <w:jc w:val="center"/>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You can find more information on outlets, clients, cases, and sessions on the </w:t>
      </w:r>
      <w:hyperlink r:id="rId25" w:history="1">
        <w:r w:rsidRPr="00510794">
          <w:rPr>
            <w:rFonts w:ascii="Arial" w:eastAsia="Calibri" w:hAnsi="Arial" w:cs="Arial"/>
            <w:color w:val="03485B"/>
            <w:kern w:val="0"/>
            <w:sz w:val="22"/>
            <w:szCs w:val="22"/>
            <w:u w:val="single"/>
            <w14:ligatures w14:val="none"/>
          </w:rPr>
          <w:t>Data Exchange Protocols</w:t>
        </w:r>
      </w:hyperlink>
      <w:r w:rsidRPr="00510794">
        <w:rPr>
          <w:rFonts w:ascii="Arial" w:eastAsia="Calibri" w:hAnsi="Arial" w:cs="Arial"/>
          <w:kern w:val="0"/>
          <w:sz w:val="22"/>
          <w:szCs w:val="22"/>
          <w14:ligatures w14:val="none"/>
        </w:rPr>
        <w:t xml:space="preserve">, and the </w:t>
      </w:r>
      <w:hyperlink r:id="rId26" w:history="1">
        <w:r w:rsidRPr="00510794">
          <w:rPr>
            <w:rFonts w:ascii="Arial" w:eastAsia="Calibri" w:hAnsi="Arial" w:cs="Arial"/>
            <w:color w:val="04617B"/>
            <w:kern w:val="0"/>
            <w:sz w:val="22"/>
            <w:szCs w:val="22"/>
            <w:u w:val="single"/>
            <w14:ligatures w14:val="none"/>
          </w:rPr>
          <w:t>Training page</w:t>
        </w:r>
      </w:hyperlink>
      <w:r w:rsidRPr="00510794">
        <w:rPr>
          <w:rFonts w:ascii="Arial" w:eastAsia="Calibri" w:hAnsi="Arial" w:cs="Arial"/>
          <w:kern w:val="0"/>
          <w:sz w:val="22"/>
          <w:szCs w:val="22"/>
          <w14:ligatures w14:val="none"/>
        </w:rPr>
        <w:t xml:space="preserve"> on the website.</w:t>
      </w:r>
    </w:p>
    <w:p w14:paraId="69400086" w14:textId="660D2353" w:rsidR="00510794" w:rsidRPr="00510794" w:rsidRDefault="00510794" w:rsidP="00AC205D">
      <w:pPr>
        <w:shd w:val="clear" w:color="auto" w:fill="B8DDE1"/>
        <w:suppressAutoHyphens/>
        <w:spacing w:before="120" w:after="120" w:line="288" w:lineRule="auto"/>
        <w:ind w:left="-567" w:right="-613"/>
        <w:jc w:val="center"/>
        <w:rPr>
          <w:rFonts w:ascii="Arial" w:eastAsia="Calibri" w:hAnsi="Arial" w:cs="Arial"/>
          <w:kern w:val="0"/>
          <w:sz w:val="22"/>
          <w:szCs w:val="22"/>
          <w14:ligatures w14:val="none"/>
        </w:rPr>
      </w:pPr>
      <w:r w:rsidRPr="00510794">
        <w:rPr>
          <w:rFonts w:ascii="Arial" w:eastAsia="Calibri" w:hAnsi="Arial" w:cs="Arial"/>
          <w:kern w:val="0"/>
          <w:sz w:val="22"/>
          <w:szCs w:val="22"/>
          <w14:ligatures w14:val="none"/>
        </w:rPr>
        <w:t xml:space="preserve">For system support, </w:t>
      </w:r>
      <w:r w:rsidR="00430058">
        <w:rPr>
          <w:rFonts w:ascii="Arial" w:eastAsia="Calibri" w:hAnsi="Arial" w:cs="Arial"/>
          <w:kern w:val="0"/>
          <w:sz w:val="22"/>
          <w:szCs w:val="22"/>
          <w14:ligatures w14:val="none"/>
        </w:rPr>
        <w:t>email</w:t>
      </w:r>
      <w:r w:rsidRPr="00510794">
        <w:rPr>
          <w:rFonts w:ascii="Arial" w:eastAsia="Calibri" w:hAnsi="Arial" w:cs="Arial"/>
          <w:kern w:val="0"/>
          <w:sz w:val="22"/>
          <w:szCs w:val="22"/>
          <w14:ligatures w14:val="none"/>
        </w:rPr>
        <w:t xml:space="preserve"> the </w:t>
      </w:r>
      <w:hyperlink r:id="rId27" w:history="1">
        <w:r w:rsidRPr="00430058">
          <w:rPr>
            <w:rStyle w:val="Hyperlink"/>
            <w:rFonts w:ascii="Arial" w:eastAsia="Calibri" w:hAnsi="Arial" w:cs="Arial"/>
            <w:kern w:val="0"/>
            <w:sz w:val="22"/>
            <w:szCs w:val="22"/>
            <w14:ligatures w14:val="none"/>
          </w:rPr>
          <w:t>Data Exchange helpdesk</w:t>
        </w:r>
      </w:hyperlink>
      <w:r w:rsidRPr="00510794">
        <w:rPr>
          <w:rFonts w:ascii="Arial" w:eastAsia="Calibri" w:hAnsi="Arial" w:cs="Arial"/>
          <w:kern w:val="0"/>
          <w:sz w:val="22"/>
          <w:szCs w:val="22"/>
          <w14:ligatures w14:val="none"/>
        </w:rPr>
        <w:t xml:space="preserve"> </w:t>
      </w:r>
      <w:r w:rsidRPr="00510794">
        <w:rPr>
          <w:rFonts w:ascii="Arial" w:eastAsia="Arial" w:hAnsi="Arial" w:cs="Times New Roman"/>
          <w:color w:val="000000"/>
          <w:kern w:val="0"/>
          <w:sz w:val="22"/>
          <w:szCs w:val="20"/>
          <w14:ligatures w14:val="none"/>
        </w:rPr>
        <w:t xml:space="preserve">or use our </w:t>
      </w:r>
      <w:hyperlink r:id="rId28" w:history="1">
        <w:r w:rsidRPr="00510794">
          <w:rPr>
            <w:rFonts w:ascii="Arial" w:eastAsia="Arial" w:hAnsi="Arial" w:cs="Times New Roman"/>
            <w:color w:val="04617B"/>
            <w:kern w:val="0"/>
            <w:sz w:val="22"/>
            <w:szCs w:val="20"/>
            <w:u w:val="single"/>
            <w14:ligatures w14:val="none"/>
          </w:rPr>
          <w:t>online contact form</w:t>
        </w:r>
      </w:hyperlink>
      <w:r w:rsidRPr="00510794">
        <w:rPr>
          <w:rFonts w:ascii="Arial" w:eastAsia="Calibri" w:hAnsi="Arial" w:cs="Arial"/>
          <w:kern w:val="0"/>
          <w:sz w:val="22"/>
          <w:szCs w:val="22"/>
          <w:lang w:val="en"/>
          <w14:ligatures w14:val="none"/>
        </w:rPr>
        <w:t>.</w:t>
      </w:r>
    </w:p>
    <w:p w14:paraId="2C5DA58B" w14:textId="77777777" w:rsidR="00510794" w:rsidRPr="00510794" w:rsidRDefault="00510794" w:rsidP="00AC205D">
      <w:pPr>
        <w:ind w:left="-567" w:right="-613"/>
        <w:rPr>
          <w:lang w:val="en-US"/>
        </w:rPr>
      </w:pPr>
    </w:p>
    <w:sectPr w:rsidR="00510794" w:rsidRPr="00510794">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560C" w14:textId="77777777" w:rsidR="00510794" w:rsidRDefault="00510794" w:rsidP="00510794">
      <w:pPr>
        <w:spacing w:after="0" w:line="240" w:lineRule="auto"/>
      </w:pPr>
      <w:r>
        <w:separator/>
      </w:r>
    </w:p>
  </w:endnote>
  <w:endnote w:type="continuationSeparator" w:id="0">
    <w:p w14:paraId="03D4C891" w14:textId="77777777" w:rsidR="00510794" w:rsidRDefault="00510794" w:rsidP="0051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201C" w14:textId="418FC9E1" w:rsidR="00510794" w:rsidRDefault="00510794">
    <w:pPr>
      <w:pStyle w:val="Footer"/>
    </w:pPr>
    <w:r>
      <w:rPr>
        <w:noProof/>
        <w:color w:val="808080" w:themeColor="background1" w:themeShade="80"/>
      </w:rPr>
      <mc:AlternateContent>
        <mc:Choice Requires="wpg">
          <w:drawing>
            <wp:anchor distT="0" distB="0" distL="0" distR="0" simplePos="0" relativeHeight="251662336" behindDoc="0" locked="0" layoutInCell="1" allowOverlap="1" wp14:anchorId="54D59170" wp14:editId="20394C15">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4-01T00:00:00Z">
                                <w:dateFormat w:val="MMMM d, yyyy"/>
                                <w:lid w:val="en-US"/>
                                <w:storeMappedDataAs w:val="dateTime"/>
                                <w:calendar w:val="gregorian"/>
                              </w:date>
                            </w:sdtPr>
                            <w:sdtEndPr/>
                            <w:sdtContent>
                              <w:p w14:paraId="6297A03A" w14:textId="04894FF8" w:rsidR="00510794" w:rsidRDefault="00430058">
                                <w:pPr>
                                  <w:jc w:val="right"/>
                                  <w:rPr>
                                    <w:color w:val="7F7F7F" w:themeColor="text1" w:themeTint="80"/>
                                  </w:rPr>
                                </w:pPr>
                                <w:r>
                                  <w:rPr>
                                    <w:color w:val="7F7F7F" w:themeColor="text1" w:themeTint="80"/>
                                    <w:lang w:val="en-US"/>
                                  </w:rPr>
                                  <w:t>April 1, 2023</w:t>
                                </w:r>
                              </w:p>
                            </w:sdtContent>
                          </w:sdt>
                          <w:p w14:paraId="6DEAC01D" w14:textId="77777777" w:rsidR="00510794" w:rsidRDefault="0051079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D59170" id="Group 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3-04-01T00:00:00Z">
                          <w:dateFormat w:val="MMMM d, yyyy"/>
                          <w:lid w:val="en-US"/>
                          <w:storeMappedDataAs w:val="dateTime"/>
                          <w:calendar w:val="gregorian"/>
                        </w:date>
                      </w:sdtPr>
                      <w:sdtEndPr/>
                      <w:sdtContent>
                        <w:p w14:paraId="6297A03A" w14:textId="04894FF8" w:rsidR="00510794" w:rsidRDefault="00430058">
                          <w:pPr>
                            <w:jc w:val="right"/>
                            <w:rPr>
                              <w:color w:val="7F7F7F" w:themeColor="text1" w:themeTint="80"/>
                            </w:rPr>
                          </w:pPr>
                          <w:r>
                            <w:rPr>
                              <w:color w:val="7F7F7F" w:themeColor="text1" w:themeTint="80"/>
                              <w:lang w:val="en-US"/>
                            </w:rPr>
                            <w:t>April 1, 2023</w:t>
                          </w:r>
                        </w:p>
                      </w:sdtContent>
                    </w:sdt>
                    <w:p w14:paraId="6DEAC01D" w14:textId="77777777" w:rsidR="00510794" w:rsidRDefault="00510794">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512885AA" wp14:editId="1A9CA1E7">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F0D1F2" w14:textId="77777777" w:rsidR="00510794" w:rsidRDefault="0051079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885AA" id="Rectangle 8"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BF0D1F2" w14:textId="77777777" w:rsidR="00510794" w:rsidRDefault="0051079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t>Task card – Create and manage outlets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BEB1" w14:textId="77777777" w:rsidR="00510794" w:rsidRDefault="00510794" w:rsidP="00510794">
      <w:pPr>
        <w:spacing w:after="0" w:line="240" w:lineRule="auto"/>
      </w:pPr>
      <w:r>
        <w:separator/>
      </w:r>
    </w:p>
  </w:footnote>
  <w:footnote w:type="continuationSeparator" w:id="0">
    <w:p w14:paraId="11A8F365" w14:textId="77777777" w:rsidR="00510794" w:rsidRDefault="00510794" w:rsidP="0051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2DAE" w14:textId="4CA5FF27" w:rsidR="00510794" w:rsidRDefault="00510794">
    <w:pPr>
      <w:pStyle w:val="Header"/>
    </w:pPr>
    <w:r>
      <w:rPr>
        <w:noProof/>
        <w:lang w:eastAsia="en-AU"/>
      </w:rPr>
      <w:drawing>
        <wp:anchor distT="0" distB="0" distL="114300" distR="114300" simplePos="0" relativeHeight="251659264" behindDoc="0" locked="0" layoutInCell="1" allowOverlap="1" wp14:anchorId="173A67D1" wp14:editId="137CF93D">
          <wp:simplePos x="0" y="0"/>
          <wp:positionH relativeFrom="column">
            <wp:posOffset>-908538</wp:posOffset>
          </wp:positionH>
          <wp:positionV relativeFrom="paragraph">
            <wp:posOffset>-452072</wp:posOffset>
          </wp:positionV>
          <wp:extent cx="7614285" cy="920750"/>
          <wp:effectExtent l="0" t="0" r="5715" b="0"/>
          <wp:wrapSquare wrapText="bothSides"/>
          <wp:docPr id="33" name="Picture 33" descr="This is a screen shot of the Data Exchange header image." title="Data Exchange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58A"/>
    <w:multiLevelType w:val="hybridMultilevel"/>
    <w:tmpl w:val="9F2A7976"/>
    <w:lvl w:ilvl="0" w:tplc="2F82D576">
      <w:start w:val="1"/>
      <w:numFmt w:val="decimal"/>
      <w:lvlText w:val="%1."/>
      <w:lvlJc w:val="left"/>
      <w:pPr>
        <w:ind w:left="360" w:hanging="360"/>
      </w:pPr>
      <w:rPr>
        <w:rFont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54B60"/>
    <w:multiLevelType w:val="hybridMultilevel"/>
    <w:tmpl w:val="F300CF4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5C6329"/>
    <w:multiLevelType w:val="hybridMultilevel"/>
    <w:tmpl w:val="9E82821C"/>
    <w:lvl w:ilvl="0" w:tplc="0C090003">
      <w:start w:val="1"/>
      <w:numFmt w:val="bullet"/>
      <w:lvlText w:val="o"/>
      <w:lvlJc w:val="left"/>
      <w:pPr>
        <w:ind w:left="3240" w:hanging="360"/>
      </w:pPr>
      <w:rPr>
        <w:rFonts w:ascii="Courier New" w:hAnsi="Courier New" w:cs="Courier New"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C222B5"/>
    <w:multiLevelType w:val="hybridMultilevel"/>
    <w:tmpl w:val="46602BBE"/>
    <w:lvl w:ilvl="0" w:tplc="0C090003">
      <w:start w:val="1"/>
      <w:numFmt w:val="bullet"/>
      <w:lvlText w:val="o"/>
      <w:lvlJc w:val="left"/>
      <w:pPr>
        <w:ind w:left="513" w:hanging="360"/>
      </w:pPr>
      <w:rPr>
        <w:rFonts w:ascii="Courier New" w:hAnsi="Courier New" w:cs="Courier New"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4" w15:restartNumberingAfterBreak="0">
    <w:nsid w:val="2E8010F0"/>
    <w:multiLevelType w:val="hybridMultilevel"/>
    <w:tmpl w:val="9F840A6E"/>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2F550B92"/>
    <w:multiLevelType w:val="hybridMultilevel"/>
    <w:tmpl w:val="2D0A4EEE"/>
    <w:lvl w:ilvl="0" w:tplc="0C090003">
      <w:start w:val="1"/>
      <w:numFmt w:val="bullet"/>
      <w:lvlText w:val="o"/>
      <w:lvlJc w:val="left"/>
      <w:pPr>
        <w:ind w:left="1582" w:hanging="360"/>
      </w:pPr>
      <w:rPr>
        <w:rFonts w:ascii="Courier New" w:hAnsi="Courier New" w:cs="Courier New"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6" w15:restartNumberingAfterBreak="0">
    <w:nsid w:val="319017C4"/>
    <w:multiLevelType w:val="hybridMultilevel"/>
    <w:tmpl w:val="EBF6FB44"/>
    <w:lvl w:ilvl="0" w:tplc="0C090003">
      <w:start w:val="1"/>
      <w:numFmt w:val="bullet"/>
      <w:lvlText w:val="o"/>
      <w:lvlJc w:val="left"/>
      <w:pPr>
        <w:ind w:left="153" w:hanging="360"/>
      </w:pPr>
      <w:rPr>
        <w:rFonts w:ascii="Courier New" w:hAnsi="Courier New" w:cs="Courier New"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3CC92EE8"/>
    <w:multiLevelType w:val="hybridMultilevel"/>
    <w:tmpl w:val="C5A6E8CA"/>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8" w15:restartNumberingAfterBreak="0">
    <w:nsid w:val="45DF323A"/>
    <w:multiLevelType w:val="hybridMultilevel"/>
    <w:tmpl w:val="184449F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E2F2D0B"/>
    <w:multiLevelType w:val="hybridMultilevel"/>
    <w:tmpl w:val="F71EC208"/>
    <w:lvl w:ilvl="0" w:tplc="0C090005">
      <w:start w:val="1"/>
      <w:numFmt w:val="bullet"/>
      <w:lvlText w:val=""/>
      <w:lvlJc w:val="left"/>
      <w:pPr>
        <w:ind w:left="873" w:hanging="360"/>
      </w:pPr>
      <w:rPr>
        <w:rFonts w:ascii="Wingdings" w:hAnsi="Wingdings"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0" w15:restartNumberingAfterBreak="0">
    <w:nsid w:val="56C16DE9"/>
    <w:multiLevelType w:val="hybridMultilevel"/>
    <w:tmpl w:val="65283BBC"/>
    <w:lvl w:ilvl="0" w:tplc="E6EED2F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4A969CF"/>
    <w:multiLevelType w:val="hybridMultilevel"/>
    <w:tmpl w:val="CFE6302E"/>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6AC54E7E"/>
    <w:multiLevelType w:val="hybridMultilevel"/>
    <w:tmpl w:val="E64A64F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EE17A1D"/>
    <w:multiLevelType w:val="hybridMultilevel"/>
    <w:tmpl w:val="5B821180"/>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03638097">
    <w:abstractNumId w:val="0"/>
  </w:num>
  <w:num w:numId="2" w16cid:durableId="514618688">
    <w:abstractNumId w:val="13"/>
  </w:num>
  <w:num w:numId="3" w16cid:durableId="327098326">
    <w:abstractNumId w:val="10"/>
  </w:num>
  <w:num w:numId="4" w16cid:durableId="1636257740">
    <w:abstractNumId w:val="1"/>
  </w:num>
  <w:num w:numId="5" w16cid:durableId="779296969">
    <w:abstractNumId w:val="11"/>
  </w:num>
  <w:num w:numId="6" w16cid:durableId="621696500">
    <w:abstractNumId w:val="4"/>
  </w:num>
  <w:num w:numId="7" w16cid:durableId="1314603399">
    <w:abstractNumId w:val="2"/>
  </w:num>
  <w:num w:numId="8" w16cid:durableId="1452671858">
    <w:abstractNumId w:val="12"/>
  </w:num>
  <w:num w:numId="9" w16cid:durableId="921641479">
    <w:abstractNumId w:val="5"/>
  </w:num>
  <w:num w:numId="10" w16cid:durableId="1385104405">
    <w:abstractNumId w:val="8"/>
  </w:num>
  <w:num w:numId="11" w16cid:durableId="1759325952">
    <w:abstractNumId w:val="7"/>
  </w:num>
  <w:num w:numId="12" w16cid:durableId="248270723">
    <w:abstractNumId w:val="3"/>
  </w:num>
  <w:num w:numId="13" w16cid:durableId="645816785">
    <w:abstractNumId w:val="9"/>
  </w:num>
  <w:num w:numId="14" w16cid:durableId="54482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94"/>
    <w:rsid w:val="002A04F1"/>
    <w:rsid w:val="002F1110"/>
    <w:rsid w:val="00430058"/>
    <w:rsid w:val="00510794"/>
    <w:rsid w:val="00626B9A"/>
    <w:rsid w:val="00783609"/>
    <w:rsid w:val="00AB343C"/>
    <w:rsid w:val="00AC205D"/>
    <w:rsid w:val="00C41105"/>
    <w:rsid w:val="00F4416F"/>
    <w:rsid w:val="00F72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BD75"/>
  <w15:chartTrackingRefBased/>
  <w15:docId w15:val="{1521A29D-D7D5-4E0E-AD70-C1267395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609"/>
  </w:style>
  <w:style w:type="paragraph" w:styleId="Heading1">
    <w:name w:val="heading 1"/>
    <w:basedOn w:val="Normal"/>
    <w:next w:val="Normal"/>
    <w:link w:val="Heading1Char"/>
    <w:uiPriority w:val="9"/>
    <w:qFormat/>
    <w:rsid w:val="00510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94"/>
    <w:rPr>
      <w:rFonts w:eastAsiaTheme="majorEastAsia" w:cstheme="majorBidi"/>
      <w:color w:val="272727" w:themeColor="text1" w:themeTint="D8"/>
    </w:rPr>
  </w:style>
  <w:style w:type="paragraph" w:styleId="Title">
    <w:name w:val="Title"/>
    <w:basedOn w:val="Normal"/>
    <w:next w:val="Normal"/>
    <w:link w:val="TitleChar"/>
    <w:uiPriority w:val="10"/>
    <w:qFormat/>
    <w:rsid w:val="00510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94"/>
    <w:pPr>
      <w:spacing w:before="160"/>
      <w:jc w:val="center"/>
    </w:pPr>
    <w:rPr>
      <w:i/>
      <w:iCs/>
      <w:color w:val="404040" w:themeColor="text1" w:themeTint="BF"/>
    </w:rPr>
  </w:style>
  <w:style w:type="character" w:customStyle="1" w:styleId="QuoteChar">
    <w:name w:val="Quote Char"/>
    <w:basedOn w:val="DefaultParagraphFont"/>
    <w:link w:val="Quote"/>
    <w:uiPriority w:val="29"/>
    <w:rsid w:val="00510794"/>
    <w:rPr>
      <w:i/>
      <w:iCs/>
      <w:color w:val="404040" w:themeColor="text1" w:themeTint="BF"/>
    </w:rPr>
  </w:style>
  <w:style w:type="paragraph" w:styleId="ListParagraph">
    <w:name w:val="List Paragraph"/>
    <w:basedOn w:val="Normal"/>
    <w:uiPriority w:val="34"/>
    <w:qFormat/>
    <w:rsid w:val="00510794"/>
    <w:pPr>
      <w:ind w:left="720"/>
      <w:contextualSpacing/>
    </w:pPr>
  </w:style>
  <w:style w:type="character" w:styleId="IntenseEmphasis">
    <w:name w:val="Intense Emphasis"/>
    <w:basedOn w:val="DefaultParagraphFont"/>
    <w:uiPriority w:val="21"/>
    <w:qFormat/>
    <w:rsid w:val="00510794"/>
    <w:rPr>
      <w:i/>
      <w:iCs/>
      <w:color w:val="0F4761" w:themeColor="accent1" w:themeShade="BF"/>
    </w:rPr>
  </w:style>
  <w:style w:type="paragraph" w:styleId="IntenseQuote">
    <w:name w:val="Intense Quote"/>
    <w:basedOn w:val="Normal"/>
    <w:next w:val="Normal"/>
    <w:link w:val="IntenseQuoteChar"/>
    <w:uiPriority w:val="30"/>
    <w:qFormat/>
    <w:rsid w:val="00510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94"/>
    <w:rPr>
      <w:i/>
      <w:iCs/>
      <w:color w:val="0F4761" w:themeColor="accent1" w:themeShade="BF"/>
    </w:rPr>
  </w:style>
  <w:style w:type="character" w:styleId="IntenseReference">
    <w:name w:val="Intense Reference"/>
    <w:basedOn w:val="DefaultParagraphFont"/>
    <w:uiPriority w:val="32"/>
    <w:qFormat/>
    <w:rsid w:val="00510794"/>
    <w:rPr>
      <w:b/>
      <w:bCs/>
      <w:smallCaps/>
      <w:color w:val="0F4761" w:themeColor="accent1" w:themeShade="BF"/>
      <w:spacing w:val="5"/>
    </w:rPr>
  </w:style>
  <w:style w:type="paragraph" w:styleId="Header">
    <w:name w:val="header"/>
    <w:basedOn w:val="Normal"/>
    <w:link w:val="HeaderChar"/>
    <w:uiPriority w:val="99"/>
    <w:unhideWhenUsed/>
    <w:rsid w:val="00510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794"/>
  </w:style>
  <w:style w:type="paragraph" w:styleId="Footer">
    <w:name w:val="footer"/>
    <w:basedOn w:val="Normal"/>
    <w:link w:val="FooterChar"/>
    <w:uiPriority w:val="99"/>
    <w:unhideWhenUsed/>
    <w:rsid w:val="00510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794"/>
  </w:style>
  <w:style w:type="table" w:styleId="TableGrid">
    <w:name w:val="Table Grid"/>
    <w:basedOn w:val="TableNormal"/>
    <w:uiPriority w:val="59"/>
    <w:rsid w:val="005107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058"/>
    <w:rPr>
      <w:color w:val="467886" w:themeColor="hyperlink"/>
      <w:u w:val="single"/>
    </w:rPr>
  </w:style>
  <w:style w:type="character" w:styleId="UnresolvedMention">
    <w:name w:val="Unresolved Mention"/>
    <w:basedOn w:val="DefaultParagraphFont"/>
    <w:uiPriority w:val="99"/>
    <w:semiHidden/>
    <w:unhideWhenUsed/>
    <w:rsid w:val="0043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x.dss.gov.au/data-exchange-protocols"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dex.dss.gov.au/training"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dex.dss.gov.au/document/81" TargetMode="External"/><Relationship Id="rId2" Type="http://schemas.openxmlformats.org/officeDocument/2006/relationships/numbering" Target="numbering.xml"/><Relationship Id="rId16" Type="http://schemas.openxmlformats.org/officeDocument/2006/relationships/hyperlink" Target="https://dex.dss.gov.au/document/311" TargetMode="External"/><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x.dss.gov.au/document/426" TargetMode="External"/><Relationship Id="rId23" Type="http://schemas.openxmlformats.org/officeDocument/2006/relationships/image" Target="media/image13.png"/><Relationship Id="rId28" Type="http://schemas.openxmlformats.org/officeDocument/2006/relationships/hyperlink" Target="https://www.communitygrants.gov.au/form/community-grants-hub-online-cont"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yperlink" Target="mailto:dssdataexchange.helpdesk@dss.gov.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2023-04-01T00:00:00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1909</Words>
  <Characters>10883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and manage outlets</dc:title>
  <dc:subject/>
  <cp:keywords>[SEC=OFFICIAL]</cp:keywords>
  <dc:description/>
  <cp:revision>4</cp:revision>
  <dcterms:created xsi:type="dcterms:W3CDTF">2025-10-23T04:25:00Z</dcterms:created>
  <dcterms:modified xsi:type="dcterms:W3CDTF">2025-10-29T00:42:00Z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v=2024.1;a=SHA256;h=0132765B0D78B706D3D6DF65F65E7E73A8AF05440D411109FD2F366C1534BFF2</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2025-10-23T04:56:55Z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2025-10-23T04:56:55Z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305996f03af34ed18a701c6fe0cbd267</vt:lpwstr>
  </property>
  <property fmtid="{D5CDD505-2E9C-101B-9397-08002B2CF9AE}" pid="24" name="PM_Originator_Hash_SHA1">
    <vt:lpwstr>7B1A68076D6E96837F8895F4A835074BD77F374E</vt:lpwstr>
  </property>
  <property fmtid="{D5CDD505-2E9C-101B-9397-08002B2CF9AE}" pid="25" name="PM_Originating_FileId">
    <vt:lpwstr>FD152AF2F55244D0BA59B1EAABA45307</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EA7327CABAFD1FE242A9DD41F0531752B9EF1E802FF3C45D089C6178FE00DB47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65F26B35484305589905C31B826E64EB</vt:lpwstr>
  </property>
  <property fmtid="{D5CDD505-2E9C-101B-9397-08002B2CF9AE}" pid="33" name="PM_Hash_Salt">
    <vt:lpwstr>8B585964148EC58DC148A42A6CA99438</vt:lpwstr>
  </property>
  <property fmtid="{D5CDD505-2E9C-101B-9397-08002B2CF9AE}" pid="34" name="PM_Hash_SHA1">
    <vt:lpwstr>CEF7A68084A94D5502C4261D70F5BAAF3A80F50A</vt:lpwstr>
  </property>
</Properties>
</file>