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76AE5B" w14:textId="77777777" w:rsidR="008D3EE6" w:rsidRDefault="008D3EE6" w:rsidP="00AC680D">
      <w:pPr>
        <w:pStyle w:val="Heading1"/>
        <w:spacing w:before="0"/>
        <w:rPr>
          <w:rStyle w:val="TitleChar"/>
          <w:rFonts w:ascii="Georgia" w:hAnsi="Georgia" w:cs="Arial"/>
          <w:b w:val="0"/>
          <w:color w:val="04617B" w:themeColor="text2"/>
          <w:sz w:val="20"/>
          <w:szCs w:val="20"/>
        </w:rPr>
      </w:pPr>
      <w:bookmarkStart w:id="0" w:name="_GoBack"/>
      <w:bookmarkEnd w:id="0"/>
    </w:p>
    <w:p w14:paraId="680BABED" w14:textId="77777777" w:rsidR="00F9635E" w:rsidRDefault="00A5613A" w:rsidP="009A44D1">
      <w:pPr>
        <w:pStyle w:val="Heading1"/>
        <w:tabs>
          <w:tab w:val="left" w:pos="7650"/>
        </w:tabs>
        <w:spacing w:before="0"/>
        <w:rPr>
          <w:rStyle w:val="TitleChar"/>
          <w:rFonts w:ascii="Georgia" w:hAnsi="Georgia" w:cs="Arial"/>
          <w:b w:val="0"/>
          <w:color w:val="04617B" w:themeColor="text2"/>
        </w:rPr>
      </w:pPr>
      <w:r>
        <w:rPr>
          <w:rStyle w:val="TitleChar"/>
          <w:rFonts w:ascii="Georgia" w:hAnsi="Georgia" w:cs="Arial"/>
          <w:b w:val="0"/>
          <w:color w:val="04617B" w:themeColor="text2"/>
        </w:rPr>
        <w:t xml:space="preserve">Accessing the Data Exchange with </w:t>
      </w:r>
      <w:proofErr w:type="spellStart"/>
      <w:r>
        <w:rPr>
          <w:rStyle w:val="TitleChar"/>
          <w:rFonts w:ascii="Georgia" w:hAnsi="Georgia" w:cs="Arial"/>
          <w:b w:val="0"/>
          <w:color w:val="04617B" w:themeColor="text2"/>
        </w:rPr>
        <w:t>myGovID</w:t>
      </w:r>
      <w:proofErr w:type="spellEnd"/>
      <w:r>
        <w:rPr>
          <w:rStyle w:val="TitleChar"/>
          <w:rFonts w:ascii="Georgia" w:hAnsi="Georgia" w:cs="Arial"/>
          <w:b w:val="0"/>
          <w:color w:val="04617B" w:themeColor="text2"/>
        </w:rPr>
        <w:t xml:space="preserve"> and RAM – Frequently Asked Questions</w:t>
      </w:r>
    </w:p>
    <w:p w14:paraId="22CF9F42" w14:textId="77777777" w:rsidR="00F9635E" w:rsidRDefault="00F9635E" w:rsidP="00F9635E">
      <w:pPr>
        <w:rPr>
          <w:rFonts w:ascii="Arial" w:hAnsi="Arial" w:cs="Arial"/>
          <w:sz w:val="22"/>
        </w:rPr>
      </w:pPr>
      <w:r w:rsidRPr="00661247">
        <w:rPr>
          <w:rFonts w:ascii="Arial" w:hAnsi="Arial" w:cs="Arial"/>
          <w:sz w:val="22"/>
        </w:rPr>
        <w:t xml:space="preserve">This task card discusses </w:t>
      </w:r>
      <w:r w:rsidR="00A5613A">
        <w:rPr>
          <w:rFonts w:ascii="Arial" w:hAnsi="Arial" w:cs="Arial"/>
          <w:sz w:val="22"/>
        </w:rPr>
        <w:t xml:space="preserve">frequently asked questions when accessing the Data Exchange through RAM with your </w:t>
      </w:r>
      <w:proofErr w:type="spellStart"/>
      <w:r w:rsidR="00A5613A">
        <w:rPr>
          <w:rFonts w:ascii="Arial" w:hAnsi="Arial" w:cs="Arial"/>
          <w:sz w:val="22"/>
        </w:rPr>
        <w:t>myGovID</w:t>
      </w:r>
      <w:proofErr w:type="spellEnd"/>
      <w:r w:rsidR="00823428">
        <w:rPr>
          <w:rFonts w:ascii="Arial" w:hAnsi="Arial" w:cs="Arial"/>
          <w:sz w:val="22"/>
        </w:rPr>
        <w:t>.</w:t>
      </w:r>
    </w:p>
    <w:p w14:paraId="121D59A2" w14:textId="77777777" w:rsidR="007D0865" w:rsidRDefault="007D0865" w:rsidP="00F9635E">
      <w:pPr>
        <w:rPr>
          <w:rFonts w:ascii="Arial" w:hAnsi="Arial" w:cs="Arial"/>
          <w:sz w:val="22"/>
        </w:rPr>
      </w:pPr>
    </w:p>
    <w:p w14:paraId="0B04473D" w14:textId="77777777" w:rsidR="007D0865" w:rsidRDefault="007D0865" w:rsidP="00F9635E">
      <w:pPr>
        <w:rPr>
          <w:rFonts w:ascii="Arial" w:hAnsi="Arial" w:cs="Arial"/>
          <w:sz w:val="22"/>
        </w:rPr>
      </w:pPr>
      <w:r w:rsidRPr="007D0865">
        <w:rPr>
          <w:rStyle w:val="TitleChar"/>
          <w:rFonts w:cs="Arial"/>
          <w:b/>
          <w:bCs/>
          <w:color w:val="04617B" w:themeColor="text2"/>
          <w:sz w:val="24"/>
          <w:szCs w:val="22"/>
        </w:rPr>
        <w:t>Q.</w:t>
      </w:r>
      <w:r>
        <w:rPr>
          <w:rFonts w:ascii="Arial" w:hAnsi="Arial" w:cs="Arial"/>
          <w:sz w:val="22"/>
        </w:rPr>
        <w:t xml:space="preserve"> What is </w:t>
      </w:r>
      <w:proofErr w:type="spellStart"/>
      <w:r>
        <w:rPr>
          <w:rFonts w:ascii="Arial" w:hAnsi="Arial" w:cs="Arial"/>
          <w:sz w:val="22"/>
        </w:rPr>
        <w:t>myGovID</w:t>
      </w:r>
      <w:proofErr w:type="spellEnd"/>
      <w:r>
        <w:rPr>
          <w:rFonts w:ascii="Arial" w:hAnsi="Arial" w:cs="Arial"/>
          <w:sz w:val="22"/>
        </w:rPr>
        <w:t xml:space="preserve"> and RAM?</w:t>
      </w:r>
    </w:p>
    <w:p w14:paraId="3E2DA928" w14:textId="77777777" w:rsidR="007D0865" w:rsidRPr="007D0865" w:rsidRDefault="007D0865" w:rsidP="007D0865">
      <w:pPr>
        <w:rPr>
          <w:rFonts w:ascii="Arial" w:hAnsi="Arial" w:cs="Arial"/>
          <w:color w:val="000000" w:themeColor="text1"/>
          <w:sz w:val="22"/>
        </w:rPr>
      </w:pPr>
      <w:r w:rsidRPr="007D0865">
        <w:rPr>
          <w:rStyle w:val="TitleChar"/>
          <w:rFonts w:cs="Arial"/>
          <w:b/>
          <w:bCs/>
          <w:color w:val="04617B" w:themeColor="text2"/>
          <w:sz w:val="24"/>
          <w:szCs w:val="22"/>
        </w:rPr>
        <w:t>A.</w:t>
      </w:r>
      <w:r>
        <w:rPr>
          <w:rStyle w:val="TitleChar"/>
          <w:rFonts w:cs="Arial"/>
          <w:b/>
          <w:bCs/>
          <w:color w:val="04617B" w:themeColor="text2"/>
          <w:sz w:val="24"/>
          <w:szCs w:val="22"/>
        </w:rPr>
        <w:t xml:space="preserve"> </w:t>
      </w:r>
      <w:proofErr w:type="spellStart"/>
      <w:r w:rsidRPr="007D0865">
        <w:rPr>
          <w:rFonts w:ascii="Arial" w:hAnsi="Arial" w:cs="Arial"/>
          <w:color w:val="000000" w:themeColor="text1"/>
          <w:sz w:val="22"/>
        </w:rPr>
        <w:t>myGovID</w:t>
      </w:r>
      <w:proofErr w:type="spellEnd"/>
      <w:r w:rsidRPr="007D0865">
        <w:rPr>
          <w:rFonts w:ascii="Arial" w:hAnsi="Arial" w:cs="Arial"/>
          <w:color w:val="000000" w:themeColor="text1"/>
          <w:sz w:val="22"/>
        </w:rPr>
        <w:t xml:space="preserve"> is your digital identity. It makes it easier to prove who you are online and allows you to access government online services, like the Data Exchange. Watch </w:t>
      </w:r>
      <w:hyperlink r:id="rId11" w:history="1">
        <w:r w:rsidRPr="007D0865">
          <w:rPr>
            <w:rStyle w:val="Hyperlink"/>
            <w:rFonts w:ascii="Arial" w:hAnsi="Arial" w:cs="Arial"/>
            <w:sz w:val="22"/>
          </w:rPr>
          <w:t>this video</w:t>
        </w:r>
      </w:hyperlink>
      <w:r w:rsidRPr="007D0865">
        <w:rPr>
          <w:rFonts w:ascii="Arial" w:hAnsi="Arial" w:cs="Arial"/>
          <w:color w:val="000000" w:themeColor="text1"/>
          <w:sz w:val="22"/>
        </w:rPr>
        <w:t xml:space="preserve"> for more information.</w:t>
      </w:r>
    </w:p>
    <w:p w14:paraId="78BF2DA2" w14:textId="77777777" w:rsidR="007D0865" w:rsidRPr="007D0865" w:rsidRDefault="007D0865" w:rsidP="007D0865">
      <w:pPr>
        <w:rPr>
          <w:rFonts w:ascii="Arial" w:hAnsi="Arial" w:cs="Arial"/>
          <w:color w:val="000000" w:themeColor="text1"/>
          <w:sz w:val="22"/>
        </w:rPr>
      </w:pPr>
      <w:proofErr w:type="spellStart"/>
      <w:r w:rsidRPr="007D0865">
        <w:rPr>
          <w:rFonts w:ascii="Arial" w:hAnsi="Arial" w:cs="Arial"/>
          <w:color w:val="000000" w:themeColor="text1"/>
          <w:sz w:val="22"/>
        </w:rPr>
        <w:t>myGovID</w:t>
      </w:r>
      <w:proofErr w:type="spellEnd"/>
      <w:r w:rsidRPr="007D0865">
        <w:rPr>
          <w:rFonts w:ascii="Arial" w:hAnsi="Arial" w:cs="Arial"/>
          <w:color w:val="000000" w:themeColor="text1"/>
          <w:sz w:val="22"/>
        </w:rPr>
        <w:t xml:space="preserve"> can be used for personal or business matters, or both.</w:t>
      </w:r>
    </w:p>
    <w:p w14:paraId="59469257" w14:textId="77777777" w:rsidR="007D0865" w:rsidRDefault="007D0865" w:rsidP="007D0865">
      <w:pPr>
        <w:rPr>
          <w:rFonts w:ascii="Arial" w:hAnsi="Arial" w:cs="Arial"/>
          <w:color w:val="000000" w:themeColor="text1"/>
          <w:sz w:val="22"/>
        </w:rPr>
      </w:pPr>
      <w:r w:rsidRPr="007D0865">
        <w:rPr>
          <w:rFonts w:ascii="Arial" w:hAnsi="Arial" w:cs="Arial"/>
          <w:color w:val="000000" w:themeColor="text1"/>
          <w:sz w:val="22"/>
        </w:rPr>
        <w:t>Relationship Authorisation Manager (RAM) is an authorisation service that allows you to act on behalf of a business online.</w:t>
      </w:r>
    </w:p>
    <w:p w14:paraId="0369026E" w14:textId="77777777" w:rsidR="007D0865" w:rsidRDefault="007D0865" w:rsidP="007D0865">
      <w:pPr>
        <w:pBdr>
          <w:bottom w:val="single" w:sz="6" w:space="1" w:color="auto"/>
        </w:pBdr>
        <w:rPr>
          <w:rFonts w:ascii="Arial" w:hAnsi="Arial" w:cs="Arial"/>
          <w:color w:val="000000" w:themeColor="text1"/>
          <w:sz w:val="22"/>
        </w:rPr>
      </w:pPr>
      <w:r w:rsidRPr="007D0865">
        <w:rPr>
          <w:rFonts w:ascii="Arial" w:hAnsi="Arial" w:cs="Arial"/>
          <w:color w:val="000000" w:themeColor="text1"/>
          <w:sz w:val="22"/>
        </w:rPr>
        <w:t xml:space="preserve">You will need to use your </w:t>
      </w:r>
      <w:proofErr w:type="spellStart"/>
      <w:r w:rsidRPr="007D0865">
        <w:rPr>
          <w:rFonts w:ascii="Arial" w:hAnsi="Arial" w:cs="Arial"/>
          <w:color w:val="000000" w:themeColor="text1"/>
          <w:sz w:val="22"/>
        </w:rPr>
        <w:t>myGovID</w:t>
      </w:r>
      <w:proofErr w:type="spellEnd"/>
      <w:r w:rsidRPr="007D0865">
        <w:rPr>
          <w:rFonts w:ascii="Arial" w:hAnsi="Arial" w:cs="Arial"/>
          <w:color w:val="000000" w:themeColor="text1"/>
          <w:sz w:val="22"/>
        </w:rPr>
        <w:t xml:space="preserve"> to log into RAM.</w:t>
      </w:r>
    </w:p>
    <w:p w14:paraId="6E8EDBDF" w14:textId="77777777" w:rsidR="007D0865" w:rsidRDefault="007D0865" w:rsidP="007D0865">
      <w:pPr>
        <w:pBdr>
          <w:bottom w:val="single" w:sz="6" w:space="1" w:color="auto"/>
        </w:pBdr>
        <w:rPr>
          <w:rFonts w:ascii="Arial" w:hAnsi="Arial" w:cs="Arial"/>
          <w:color w:val="000000" w:themeColor="text1"/>
          <w:sz w:val="22"/>
        </w:rPr>
      </w:pPr>
    </w:p>
    <w:p w14:paraId="7995F6C4" w14:textId="77777777" w:rsidR="007D0865" w:rsidRPr="007D0865" w:rsidRDefault="007D0865" w:rsidP="007D0865">
      <w:pPr>
        <w:rPr>
          <w:rFonts w:ascii="Arial" w:hAnsi="Arial" w:cs="Arial"/>
          <w:color w:val="000000" w:themeColor="text1"/>
          <w:sz w:val="22"/>
        </w:rPr>
      </w:pPr>
    </w:p>
    <w:p w14:paraId="0928A7AE" w14:textId="77777777" w:rsidR="007D0865" w:rsidRDefault="007D0865" w:rsidP="007D0865">
      <w:pPr>
        <w:pBdr>
          <w:bottom w:val="single" w:sz="6" w:space="1" w:color="auto"/>
        </w:pBdr>
        <w:rPr>
          <w:rFonts w:ascii="Arial" w:hAnsi="Arial" w:cs="Arial"/>
          <w:color w:val="000000" w:themeColor="text1"/>
          <w:sz w:val="22"/>
        </w:rPr>
      </w:pPr>
      <w:r w:rsidRPr="007D0865">
        <w:rPr>
          <w:rStyle w:val="TitleChar"/>
          <w:rFonts w:cs="Arial"/>
          <w:b/>
          <w:bCs/>
          <w:color w:val="04617B" w:themeColor="text2"/>
          <w:sz w:val="24"/>
          <w:szCs w:val="22"/>
        </w:rPr>
        <w:t>Q.</w:t>
      </w:r>
      <w:r>
        <w:rPr>
          <w:rFonts w:ascii="Arial" w:hAnsi="Arial" w:cs="Arial"/>
          <w:color w:val="000000" w:themeColor="text1"/>
          <w:sz w:val="22"/>
        </w:rPr>
        <w:t xml:space="preserve"> I already have a </w:t>
      </w:r>
      <w:proofErr w:type="spellStart"/>
      <w:r>
        <w:rPr>
          <w:rFonts w:ascii="Arial" w:hAnsi="Arial" w:cs="Arial"/>
          <w:color w:val="000000" w:themeColor="text1"/>
          <w:sz w:val="22"/>
        </w:rPr>
        <w:t>myGov</w:t>
      </w:r>
      <w:proofErr w:type="spellEnd"/>
      <w:r>
        <w:rPr>
          <w:rFonts w:ascii="Arial" w:hAnsi="Arial" w:cs="Arial"/>
          <w:color w:val="000000" w:themeColor="text1"/>
          <w:sz w:val="22"/>
        </w:rPr>
        <w:t xml:space="preserve"> account, do I need a </w:t>
      </w:r>
      <w:proofErr w:type="spellStart"/>
      <w:r>
        <w:rPr>
          <w:rFonts w:ascii="Arial" w:hAnsi="Arial" w:cs="Arial"/>
          <w:color w:val="000000" w:themeColor="text1"/>
          <w:sz w:val="22"/>
        </w:rPr>
        <w:t>myGovID</w:t>
      </w:r>
      <w:proofErr w:type="spellEnd"/>
      <w:r>
        <w:rPr>
          <w:rFonts w:ascii="Arial" w:hAnsi="Arial" w:cs="Arial"/>
          <w:color w:val="000000" w:themeColor="text1"/>
          <w:sz w:val="22"/>
        </w:rPr>
        <w:t xml:space="preserve"> too?</w:t>
      </w:r>
    </w:p>
    <w:p w14:paraId="77B57608" w14:textId="77777777" w:rsidR="007D0865" w:rsidRPr="007D0865" w:rsidRDefault="007D0865" w:rsidP="007D0865">
      <w:pPr>
        <w:pBdr>
          <w:bottom w:val="single" w:sz="6" w:space="1" w:color="auto"/>
        </w:pBdr>
        <w:rPr>
          <w:rFonts w:ascii="Arial" w:hAnsi="Arial" w:cs="Arial"/>
          <w:color w:val="1B1B1B"/>
          <w:sz w:val="22"/>
          <w:lang w:val="en"/>
        </w:rPr>
      </w:pPr>
      <w:r w:rsidRPr="007D0865">
        <w:rPr>
          <w:rStyle w:val="TitleChar"/>
          <w:rFonts w:cs="Arial"/>
          <w:b/>
          <w:bCs/>
          <w:color w:val="04617B" w:themeColor="text2"/>
          <w:sz w:val="24"/>
          <w:szCs w:val="22"/>
        </w:rPr>
        <w:t>A.</w:t>
      </w:r>
      <w:r>
        <w:rPr>
          <w:rFonts w:ascii="Arial" w:hAnsi="Arial" w:cs="Arial"/>
          <w:color w:val="000000" w:themeColor="text1"/>
          <w:sz w:val="22"/>
        </w:rPr>
        <w:t xml:space="preserve"> </w:t>
      </w:r>
      <w:r w:rsidR="002330AF">
        <w:rPr>
          <w:rFonts w:ascii="Arial" w:hAnsi="Arial" w:cs="Arial"/>
          <w:color w:val="000000" w:themeColor="text1"/>
          <w:sz w:val="22"/>
        </w:rPr>
        <w:t xml:space="preserve">Yes, because </w:t>
      </w:r>
      <w:proofErr w:type="spellStart"/>
      <w:r w:rsidR="002330AF">
        <w:rPr>
          <w:rFonts w:ascii="Arial" w:hAnsi="Arial" w:cs="Arial"/>
          <w:color w:val="000000" w:themeColor="text1"/>
          <w:sz w:val="22"/>
        </w:rPr>
        <w:t>myGov</w:t>
      </w:r>
      <w:proofErr w:type="spellEnd"/>
      <w:r w:rsidR="002330AF">
        <w:rPr>
          <w:rFonts w:ascii="Arial" w:hAnsi="Arial" w:cs="Arial"/>
          <w:color w:val="000000" w:themeColor="text1"/>
          <w:sz w:val="22"/>
        </w:rPr>
        <w:t xml:space="preserve"> and </w:t>
      </w:r>
      <w:proofErr w:type="spellStart"/>
      <w:r w:rsidR="002330AF">
        <w:rPr>
          <w:rFonts w:ascii="Arial" w:hAnsi="Arial" w:cs="Arial"/>
          <w:color w:val="000000" w:themeColor="text1"/>
          <w:sz w:val="22"/>
        </w:rPr>
        <w:t>myGovID</w:t>
      </w:r>
      <w:proofErr w:type="spellEnd"/>
      <w:r w:rsidR="002330AF">
        <w:rPr>
          <w:rFonts w:ascii="Arial" w:hAnsi="Arial" w:cs="Arial"/>
          <w:color w:val="000000" w:themeColor="text1"/>
          <w:sz w:val="22"/>
        </w:rPr>
        <w:t xml:space="preserve"> are not the same thing. </w:t>
      </w:r>
      <w:proofErr w:type="spellStart"/>
      <w:r w:rsidRPr="007D0865">
        <w:rPr>
          <w:rFonts w:ascii="Arial" w:hAnsi="Arial" w:cs="Arial"/>
          <w:color w:val="1B1B1B"/>
          <w:sz w:val="22"/>
          <w:lang w:val="en"/>
        </w:rPr>
        <w:t>myGovID</w:t>
      </w:r>
      <w:proofErr w:type="spellEnd"/>
      <w:r w:rsidRPr="007D0865">
        <w:rPr>
          <w:rFonts w:ascii="Arial" w:hAnsi="Arial" w:cs="Arial"/>
          <w:color w:val="1B1B1B"/>
          <w:sz w:val="22"/>
          <w:lang w:val="en"/>
        </w:rPr>
        <w:t xml:space="preserve"> is used to access business and tax services, based on the businesses you are </w:t>
      </w:r>
      <w:proofErr w:type="spellStart"/>
      <w:r w:rsidRPr="007D0865">
        <w:rPr>
          <w:rFonts w:ascii="Arial" w:hAnsi="Arial" w:cs="Arial"/>
          <w:color w:val="1B1B1B"/>
          <w:sz w:val="22"/>
          <w:lang w:val="en"/>
        </w:rPr>
        <w:t>authorised</w:t>
      </w:r>
      <w:proofErr w:type="spellEnd"/>
      <w:r w:rsidRPr="007D0865">
        <w:rPr>
          <w:rFonts w:ascii="Arial" w:hAnsi="Arial" w:cs="Arial"/>
          <w:color w:val="1B1B1B"/>
          <w:sz w:val="22"/>
          <w:lang w:val="en"/>
        </w:rPr>
        <w:t xml:space="preserve"> for in RAM. In future you will be able to use </w:t>
      </w:r>
      <w:proofErr w:type="spellStart"/>
      <w:r w:rsidRPr="007D0865">
        <w:rPr>
          <w:rFonts w:ascii="Arial" w:hAnsi="Arial" w:cs="Arial"/>
          <w:color w:val="1B1B1B"/>
          <w:sz w:val="22"/>
          <w:lang w:val="en"/>
        </w:rPr>
        <w:t>myGovID</w:t>
      </w:r>
      <w:proofErr w:type="spellEnd"/>
      <w:r w:rsidRPr="007D0865">
        <w:rPr>
          <w:rFonts w:ascii="Arial" w:hAnsi="Arial" w:cs="Arial"/>
          <w:color w:val="1B1B1B"/>
          <w:sz w:val="22"/>
          <w:lang w:val="en"/>
        </w:rPr>
        <w:t xml:space="preserve"> to access individual services.</w:t>
      </w:r>
    </w:p>
    <w:p w14:paraId="067DBDB9" w14:textId="19413567" w:rsidR="007D0865" w:rsidRDefault="007D0865" w:rsidP="007D0865">
      <w:pPr>
        <w:pBdr>
          <w:bottom w:val="single" w:sz="6" w:space="1" w:color="auto"/>
        </w:pBdr>
        <w:rPr>
          <w:rFonts w:ascii="Arial" w:eastAsia="Times New Roman" w:hAnsi="Arial" w:cs="Arial"/>
          <w:color w:val="1B1B1B"/>
          <w:sz w:val="22"/>
          <w:lang w:val="en" w:eastAsia="en-AU"/>
        </w:rPr>
      </w:pPr>
      <w:proofErr w:type="spellStart"/>
      <w:r w:rsidRPr="007D0865">
        <w:rPr>
          <w:rFonts w:ascii="Arial" w:eastAsia="Times New Roman" w:hAnsi="Arial" w:cs="Arial"/>
          <w:color w:val="1B1B1B"/>
          <w:sz w:val="22"/>
          <w:lang w:val="en" w:eastAsia="en-AU"/>
        </w:rPr>
        <w:t>myGov</w:t>
      </w:r>
      <w:proofErr w:type="spellEnd"/>
      <w:r w:rsidRPr="007D0865">
        <w:rPr>
          <w:rFonts w:ascii="Arial" w:eastAsia="Times New Roman" w:hAnsi="Arial" w:cs="Arial"/>
          <w:color w:val="1B1B1B"/>
          <w:sz w:val="22"/>
          <w:lang w:val="en" w:eastAsia="en-AU"/>
        </w:rPr>
        <w:t xml:space="preserve"> provides individuals with access to their information on government services online, such as Medicare and </w:t>
      </w:r>
      <w:proofErr w:type="spellStart"/>
      <w:r w:rsidRPr="007D0865">
        <w:rPr>
          <w:rFonts w:ascii="Arial" w:eastAsia="Times New Roman" w:hAnsi="Arial" w:cs="Arial"/>
          <w:color w:val="1B1B1B"/>
          <w:sz w:val="22"/>
          <w:lang w:val="en" w:eastAsia="en-AU"/>
        </w:rPr>
        <w:t>Centrelink</w:t>
      </w:r>
      <w:proofErr w:type="spellEnd"/>
      <w:r w:rsidRPr="007D0865">
        <w:rPr>
          <w:rFonts w:ascii="Arial" w:eastAsia="Times New Roman" w:hAnsi="Arial" w:cs="Arial"/>
          <w:color w:val="1B1B1B"/>
          <w:sz w:val="22"/>
          <w:lang w:val="en" w:eastAsia="en-AU"/>
        </w:rPr>
        <w:t>.</w:t>
      </w:r>
      <w:r w:rsidR="00662855">
        <w:rPr>
          <w:rFonts w:ascii="Arial" w:eastAsia="Times New Roman" w:hAnsi="Arial" w:cs="Arial"/>
          <w:color w:val="1B1B1B"/>
          <w:sz w:val="22"/>
          <w:lang w:val="en" w:eastAsia="en-AU"/>
        </w:rPr>
        <w:t xml:space="preserve"> </w:t>
      </w:r>
      <w:proofErr w:type="spellStart"/>
      <w:r w:rsidRPr="007D0865">
        <w:rPr>
          <w:rFonts w:ascii="Arial" w:eastAsia="Times New Roman" w:hAnsi="Arial" w:cs="Arial"/>
          <w:color w:val="1B1B1B"/>
          <w:sz w:val="22"/>
          <w:lang w:val="en" w:eastAsia="en-AU"/>
        </w:rPr>
        <w:t>myGov</w:t>
      </w:r>
      <w:proofErr w:type="spellEnd"/>
      <w:r w:rsidRPr="007D0865">
        <w:rPr>
          <w:rFonts w:ascii="Arial" w:eastAsia="Times New Roman" w:hAnsi="Arial" w:cs="Arial"/>
          <w:color w:val="1B1B1B"/>
          <w:sz w:val="22"/>
          <w:lang w:val="en" w:eastAsia="en-AU"/>
        </w:rPr>
        <w:t xml:space="preserve"> cannot be used on behalf of employers.</w:t>
      </w:r>
    </w:p>
    <w:p w14:paraId="20E41FCD" w14:textId="77777777" w:rsidR="007D0865" w:rsidRPr="007D0865" w:rsidRDefault="007D0865" w:rsidP="007D0865">
      <w:pPr>
        <w:pBdr>
          <w:bottom w:val="single" w:sz="6" w:space="1" w:color="auto"/>
        </w:pBdr>
        <w:rPr>
          <w:rFonts w:ascii="Arial" w:eastAsia="Times New Roman" w:hAnsi="Arial" w:cs="Arial"/>
          <w:color w:val="1B1B1B"/>
          <w:sz w:val="22"/>
          <w:lang w:val="en" w:eastAsia="en-AU"/>
        </w:rPr>
      </w:pPr>
      <w:r>
        <w:rPr>
          <w:rFonts w:ascii="Arial" w:eastAsia="Times New Roman" w:hAnsi="Arial" w:cs="Arial"/>
          <w:color w:val="1B1B1B"/>
          <w:sz w:val="22"/>
          <w:lang w:val="en" w:eastAsia="en-AU"/>
        </w:rPr>
        <w:t xml:space="preserve">Each individual requires their </w:t>
      </w:r>
      <w:r w:rsidRPr="007D0865">
        <w:rPr>
          <w:rFonts w:ascii="Arial" w:eastAsia="Times New Roman" w:hAnsi="Arial" w:cs="Arial"/>
          <w:b/>
          <w:color w:val="1B1B1B"/>
          <w:sz w:val="22"/>
          <w:lang w:val="en" w:eastAsia="en-AU"/>
        </w:rPr>
        <w:t>own</w:t>
      </w:r>
      <w:r>
        <w:rPr>
          <w:rFonts w:ascii="Arial" w:eastAsia="Times New Roman" w:hAnsi="Arial" w:cs="Arial"/>
          <w:color w:val="1B1B1B"/>
          <w:sz w:val="22"/>
          <w:lang w:val="en" w:eastAsia="en-AU"/>
        </w:rPr>
        <w:t xml:space="preserve"> </w:t>
      </w:r>
      <w:proofErr w:type="spellStart"/>
      <w:r>
        <w:rPr>
          <w:rFonts w:ascii="Arial" w:eastAsia="Times New Roman" w:hAnsi="Arial" w:cs="Arial"/>
          <w:color w:val="1B1B1B"/>
          <w:sz w:val="22"/>
          <w:lang w:val="en" w:eastAsia="en-AU"/>
        </w:rPr>
        <w:t>myGovID</w:t>
      </w:r>
      <w:proofErr w:type="spellEnd"/>
      <w:r>
        <w:rPr>
          <w:rFonts w:ascii="Arial" w:eastAsia="Times New Roman" w:hAnsi="Arial" w:cs="Arial"/>
          <w:color w:val="1B1B1B"/>
          <w:sz w:val="22"/>
          <w:lang w:val="en" w:eastAsia="en-AU"/>
        </w:rPr>
        <w:t xml:space="preserve"> to access the Data Exchange portal. </w:t>
      </w:r>
    </w:p>
    <w:p w14:paraId="6AA4BAC9" w14:textId="77777777" w:rsidR="007D0865" w:rsidRDefault="007D0865" w:rsidP="007D0865">
      <w:pPr>
        <w:pBdr>
          <w:bottom w:val="single" w:sz="6" w:space="1" w:color="auto"/>
        </w:pBdr>
        <w:rPr>
          <w:rFonts w:ascii="Arial" w:hAnsi="Arial" w:cs="Arial"/>
          <w:color w:val="000000" w:themeColor="text1"/>
          <w:sz w:val="22"/>
        </w:rPr>
      </w:pPr>
    </w:p>
    <w:p w14:paraId="43BB6275" w14:textId="77777777" w:rsidR="0030730B" w:rsidRDefault="0030730B" w:rsidP="000E0ABD">
      <w:pPr>
        <w:rPr>
          <w:rStyle w:val="TitleChar"/>
          <w:rFonts w:cs="Arial"/>
          <w:b/>
          <w:bCs/>
          <w:color w:val="04617B" w:themeColor="text2"/>
          <w:sz w:val="24"/>
          <w:szCs w:val="22"/>
        </w:rPr>
      </w:pPr>
    </w:p>
    <w:p w14:paraId="4C9E9D84" w14:textId="60CA1603" w:rsidR="000E0ABD" w:rsidRDefault="000E0ABD" w:rsidP="000E0ABD">
      <w:pPr>
        <w:rPr>
          <w:rFonts w:ascii="Arial" w:hAnsi="Arial" w:cs="Arial"/>
          <w:sz w:val="22"/>
        </w:rPr>
      </w:pPr>
      <w:r>
        <w:rPr>
          <w:rStyle w:val="TitleChar"/>
          <w:rFonts w:cs="Arial"/>
          <w:b/>
          <w:bCs/>
          <w:color w:val="04617B" w:themeColor="text2"/>
          <w:sz w:val="24"/>
          <w:szCs w:val="22"/>
        </w:rPr>
        <w:t xml:space="preserve">Q. </w:t>
      </w:r>
      <w:r w:rsidRPr="000E0ABD">
        <w:rPr>
          <w:rFonts w:ascii="Arial" w:hAnsi="Arial" w:cs="Arial"/>
          <w:sz w:val="22"/>
        </w:rPr>
        <w:t>I</w:t>
      </w:r>
      <w:r w:rsidR="00FC3D07">
        <w:rPr>
          <w:rFonts w:ascii="Arial" w:hAnsi="Arial" w:cs="Arial"/>
          <w:sz w:val="22"/>
        </w:rPr>
        <w:t xml:space="preserve"> put in my email address linked to my Data Exchange profile to receive the activation code but have not received it. What do I do? </w:t>
      </w:r>
    </w:p>
    <w:p w14:paraId="7C0DAB63" w14:textId="77777777" w:rsidR="000E0ABD" w:rsidRDefault="000E0ABD" w:rsidP="000E0ABD">
      <w:pPr>
        <w:rPr>
          <w:rFonts w:ascii="Arial" w:hAnsi="Arial" w:cs="Arial"/>
          <w:sz w:val="22"/>
        </w:rPr>
      </w:pPr>
      <w:r>
        <w:rPr>
          <w:noProof/>
          <w:lang w:eastAsia="en-AU"/>
        </w:rPr>
        <w:drawing>
          <wp:anchor distT="0" distB="0" distL="114300" distR="114300" simplePos="0" relativeHeight="251658240" behindDoc="0" locked="0" layoutInCell="1" allowOverlap="1" wp14:anchorId="32FCCEB0" wp14:editId="279200F1">
            <wp:simplePos x="0" y="0"/>
            <wp:positionH relativeFrom="margin">
              <wp:align>left</wp:align>
            </wp:positionH>
            <wp:positionV relativeFrom="paragraph">
              <wp:posOffset>112395</wp:posOffset>
            </wp:positionV>
            <wp:extent cx="4406900" cy="2193290"/>
            <wp:effectExtent l="19050" t="19050" r="12700" b="1651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06900" cy="219329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374FE62" w14:textId="77777777" w:rsidR="000E0ABD" w:rsidRDefault="000E0ABD" w:rsidP="000E0ABD">
      <w:pPr>
        <w:rPr>
          <w:rFonts w:ascii="Arial" w:hAnsi="Arial" w:cs="Arial"/>
          <w:sz w:val="22"/>
        </w:rPr>
      </w:pPr>
    </w:p>
    <w:p w14:paraId="2A4FD48A" w14:textId="77777777" w:rsidR="000E0ABD" w:rsidRDefault="000E0ABD" w:rsidP="000E0ABD">
      <w:pPr>
        <w:rPr>
          <w:rFonts w:ascii="Arial" w:hAnsi="Arial" w:cs="Arial"/>
          <w:sz w:val="22"/>
        </w:rPr>
      </w:pPr>
    </w:p>
    <w:p w14:paraId="53996AED" w14:textId="77777777" w:rsidR="000E0ABD" w:rsidRDefault="000E0ABD" w:rsidP="000E0ABD">
      <w:pPr>
        <w:rPr>
          <w:rFonts w:ascii="Arial" w:hAnsi="Arial" w:cs="Arial"/>
          <w:sz w:val="22"/>
        </w:rPr>
      </w:pPr>
    </w:p>
    <w:p w14:paraId="3FA7FA29" w14:textId="77777777" w:rsidR="000E0ABD" w:rsidRDefault="000E0ABD" w:rsidP="000E0ABD">
      <w:pPr>
        <w:rPr>
          <w:rFonts w:ascii="Arial" w:hAnsi="Arial" w:cs="Arial"/>
          <w:sz w:val="22"/>
        </w:rPr>
      </w:pPr>
    </w:p>
    <w:p w14:paraId="2A34DE99" w14:textId="77777777" w:rsidR="000E0ABD" w:rsidRDefault="000E0ABD" w:rsidP="000E0ABD">
      <w:pPr>
        <w:rPr>
          <w:rFonts w:ascii="Arial" w:hAnsi="Arial" w:cs="Arial"/>
          <w:sz w:val="22"/>
        </w:rPr>
      </w:pPr>
    </w:p>
    <w:p w14:paraId="494C560B" w14:textId="77777777" w:rsidR="000E0ABD" w:rsidRDefault="000E0ABD" w:rsidP="000E0ABD">
      <w:pPr>
        <w:rPr>
          <w:rFonts w:ascii="Arial" w:hAnsi="Arial" w:cs="Arial"/>
          <w:sz w:val="22"/>
        </w:rPr>
      </w:pPr>
    </w:p>
    <w:p w14:paraId="108DC242" w14:textId="77777777" w:rsidR="000E0ABD" w:rsidRDefault="000E0ABD" w:rsidP="000E0ABD">
      <w:pPr>
        <w:rPr>
          <w:rFonts w:ascii="Arial" w:hAnsi="Arial" w:cs="Arial"/>
          <w:sz w:val="22"/>
        </w:rPr>
      </w:pPr>
    </w:p>
    <w:p w14:paraId="296224C9" w14:textId="77777777" w:rsidR="000E0ABD" w:rsidRDefault="000E0ABD" w:rsidP="000E0ABD">
      <w:pPr>
        <w:rPr>
          <w:rFonts w:ascii="Arial" w:hAnsi="Arial" w:cs="Arial"/>
          <w:sz w:val="22"/>
        </w:rPr>
      </w:pPr>
    </w:p>
    <w:p w14:paraId="3529FF73" w14:textId="77777777" w:rsidR="000E0ABD" w:rsidRDefault="000E0ABD" w:rsidP="000E0ABD">
      <w:pPr>
        <w:rPr>
          <w:rFonts w:ascii="Arial" w:hAnsi="Arial" w:cs="Arial"/>
          <w:sz w:val="22"/>
        </w:rPr>
      </w:pPr>
    </w:p>
    <w:p w14:paraId="27399CBF" w14:textId="556F0E7B" w:rsidR="000E0ABD" w:rsidRDefault="000E0ABD" w:rsidP="000E0ABD">
      <w:pPr>
        <w:pBdr>
          <w:bottom w:val="single" w:sz="6" w:space="1" w:color="auto"/>
        </w:pBdr>
        <w:rPr>
          <w:rFonts w:ascii="Arial" w:hAnsi="Arial" w:cs="Arial"/>
          <w:sz w:val="22"/>
        </w:rPr>
      </w:pPr>
      <w:r w:rsidRPr="000E0ABD">
        <w:rPr>
          <w:rStyle w:val="TitleChar"/>
          <w:rFonts w:cs="Arial"/>
          <w:b/>
          <w:bCs/>
          <w:color w:val="04617B" w:themeColor="text2"/>
          <w:sz w:val="24"/>
          <w:szCs w:val="22"/>
        </w:rPr>
        <w:t>A.</w:t>
      </w:r>
      <w:r>
        <w:rPr>
          <w:rFonts w:ascii="Arial" w:hAnsi="Arial" w:cs="Arial"/>
          <w:sz w:val="22"/>
        </w:rPr>
        <w:t xml:space="preserve"> </w:t>
      </w:r>
      <w:r w:rsidR="00FC3D07">
        <w:rPr>
          <w:rFonts w:ascii="Arial" w:hAnsi="Arial" w:cs="Arial"/>
          <w:sz w:val="22"/>
        </w:rPr>
        <w:t>Please ensure that the spelling of your email address is correct and that you have checked your junk</w:t>
      </w:r>
      <w:r w:rsidR="00662855">
        <w:rPr>
          <w:rFonts w:ascii="Arial" w:hAnsi="Arial" w:cs="Arial"/>
          <w:sz w:val="22"/>
        </w:rPr>
        <w:t xml:space="preserve"> mail</w:t>
      </w:r>
      <w:r w:rsidR="00FC3D07">
        <w:rPr>
          <w:rFonts w:ascii="Arial" w:hAnsi="Arial" w:cs="Arial"/>
          <w:sz w:val="22"/>
        </w:rPr>
        <w:t xml:space="preserve"> folder. Alternatively, the email may be blocked by your firewall/IT system. If the email with the </w:t>
      </w:r>
      <w:r w:rsidR="00FC3D07">
        <w:rPr>
          <w:rFonts w:ascii="Arial" w:hAnsi="Arial" w:cs="Arial"/>
          <w:sz w:val="22"/>
        </w:rPr>
        <w:lastRenderedPageBreak/>
        <w:t xml:space="preserve">activation code does not come through within 5 minutes, please talk to your IT administrator or phone the Data Exchange Helpdesk on 1800 020 283 for further assistance. </w:t>
      </w:r>
    </w:p>
    <w:p w14:paraId="683F072D" w14:textId="77777777" w:rsidR="008B5FED" w:rsidRDefault="008B5FED" w:rsidP="000E0ABD">
      <w:pPr>
        <w:pBdr>
          <w:bottom w:val="single" w:sz="6" w:space="1" w:color="auto"/>
        </w:pBdr>
        <w:rPr>
          <w:rFonts w:ascii="Arial" w:hAnsi="Arial" w:cs="Arial"/>
          <w:sz w:val="22"/>
        </w:rPr>
      </w:pPr>
    </w:p>
    <w:p w14:paraId="633D0C4A" w14:textId="77777777" w:rsidR="0030730B" w:rsidRDefault="0030730B" w:rsidP="000E0ABD">
      <w:pPr>
        <w:rPr>
          <w:rStyle w:val="TitleChar"/>
          <w:rFonts w:cs="Arial"/>
          <w:b/>
          <w:bCs/>
          <w:color w:val="04617B" w:themeColor="text2"/>
          <w:sz w:val="24"/>
          <w:szCs w:val="22"/>
        </w:rPr>
      </w:pPr>
    </w:p>
    <w:p w14:paraId="5503479A" w14:textId="6EDB0433" w:rsidR="000E0ABD" w:rsidRDefault="008B5FED" w:rsidP="000E0ABD">
      <w:pPr>
        <w:rPr>
          <w:rFonts w:ascii="Arial" w:hAnsi="Arial" w:cs="Arial"/>
          <w:sz w:val="22"/>
        </w:rPr>
      </w:pPr>
      <w:r w:rsidRPr="008B5FED">
        <w:rPr>
          <w:rStyle w:val="TitleChar"/>
          <w:rFonts w:cs="Arial"/>
          <w:b/>
          <w:bCs/>
          <w:color w:val="04617B" w:themeColor="text2"/>
          <w:sz w:val="24"/>
          <w:szCs w:val="22"/>
        </w:rPr>
        <w:t>Q.</w:t>
      </w:r>
      <w:r>
        <w:rPr>
          <w:rFonts w:ascii="Arial" w:hAnsi="Arial" w:cs="Arial"/>
          <w:sz w:val="22"/>
        </w:rPr>
        <w:t xml:space="preserve"> I keep getting this error message </w:t>
      </w:r>
      <w:r w:rsidRPr="008B5FED">
        <w:rPr>
          <w:rFonts w:ascii="Arial" w:hAnsi="Arial" w:cs="Arial"/>
          <w:sz w:val="22"/>
        </w:rPr>
        <w:t>‘</w:t>
      </w:r>
      <w:r w:rsidRPr="008B5FED">
        <w:rPr>
          <w:rFonts w:ascii="Arial" w:hAnsi="Arial" w:cs="Arial"/>
          <w:i/>
          <w:sz w:val="22"/>
        </w:rPr>
        <w:t xml:space="preserve">A user account has not been created for this email address within the Department of Social Services application. Please try again or contact the Data Exchange Helpdesk on 1800 020 283 or email </w:t>
      </w:r>
      <w:hyperlink r:id="rId13" w:history="1">
        <w:r w:rsidRPr="008B5FED">
          <w:rPr>
            <w:rStyle w:val="Hyperlink"/>
            <w:rFonts w:ascii="Arial" w:hAnsi="Arial" w:cs="Arial"/>
            <w:i/>
            <w:sz w:val="22"/>
          </w:rPr>
          <w:t>dssdataexchange.helpdesk@dss.gov.au</w:t>
        </w:r>
      </w:hyperlink>
      <w:r w:rsidRPr="008B5FED">
        <w:rPr>
          <w:rFonts w:ascii="Arial" w:hAnsi="Arial" w:cs="Arial"/>
          <w:i/>
          <w:sz w:val="22"/>
        </w:rPr>
        <w:t xml:space="preserve"> for assistance.</w:t>
      </w:r>
      <w:r>
        <w:rPr>
          <w:rFonts w:ascii="Arial" w:hAnsi="Arial" w:cs="Arial"/>
          <w:sz w:val="22"/>
        </w:rPr>
        <w:t>’ – What do I do?</w:t>
      </w:r>
    </w:p>
    <w:p w14:paraId="79DEBB41" w14:textId="77777777" w:rsidR="008B5FED" w:rsidRDefault="008B5FED" w:rsidP="000E0ABD">
      <w:pPr>
        <w:rPr>
          <w:rFonts w:ascii="Arial" w:hAnsi="Arial" w:cs="Arial"/>
          <w:sz w:val="22"/>
        </w:rPr>
      </w:pPr>
      <w:r>
        <w:rPr>
          <w:noProof/>
          <w:lang w:eastAsia="en-AU"/>
        </w:rPr>
        <w:drawing>
          <wp:inline distT="0" distB="0" distL="0" distR="0" wp14:anchorId="273AF093" wp14:editId="1B2BF4C5">
            <wp:extent cx="3941180" cy="2603512"/>
            <wp:effectExtent l="19050" t="19050" r="21590" b="254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87224" cy="2633929"/>
                    </a:xfrm>
                    <a:prstGeom prst="rect">
                      <a:avLst/>
                    </a:prstGeom>
                    <a:ln>
                      <a:solidFill>
                        <a:schemeClr val="tx1"/>
                      </a:solidFill>
                    </a:ln>
                  </pic:spPr>
                </pic:pic>
              </a:graphicData>
            </a:graphic>
          </wp:inline>
        </w:drawing>
      </w:r>
    </w:p>
    <w:p w14:paraId="70C2A46C" w14:textId="214DE2F8" w:rsidR="004213D7" w:rsidRPr="001636EA" w:rsidRDefault="008B5FED" w:rsidP="001636EA">
      <w:pPr>
        <w:pStyle w:val="ListParagraph"/>
        <w:numPr>
          <w:ilvl w:val="0"/>
          <w:numId w:val="14"/>
        </w:numPr>
        <w:rPr>
          <w:rFonts w:ascii="Arial" w:hAnsi="Arial" w:cs="Arial"/>
          <w:sz w:val="22"/>
        </w:rPr>
      </w:pPr>
      <w:r w:rsidRPr="001636EA">
        <w:rPr>
          <w:rFonts w:ascii="Arial" w:hAnsi="Arial" w:cs="Arial"/>
          <w:sz w:val="22"/>
        </w:rPr>
        <w:t>This error message means you do not have access to the Data Exchange under the email address provided.</w:t>
      </w:r>
      <w:r w:rsidR="004213D7" w:rsidRPr="001636EA">
        <w:rPr>
          <w:rFonts w:ascii="Arial" w:hAnsi="Arial" w:cs="Arial"/>
          <w:sz w:val="22"/>
        </w:rPr>
        <w:t xml:space="preserve"> This typically occurs for one of two reasons:</w:t>
      </w:r>
    </w:p>
    <w:p w14:paraId="762AAE27" w14:textId="1CB4811F" w:rsidR="004213D7" w:rsidRDefault="008B5FED" w:rsidP="001636EA">
      <w:pPr>
        <w:pStyle w:val="ListParagraph"/>
        <w:numPr>
          <w:ilvl w:val="1"/>
          <w:numId w:val="14"/>
        </w:numPr>
        <w:rPr>
          <w:rFonts w:ascii="Arial" w:hAnsi="Arial" w:cs="Arial"/>
          <w:sz w:val="22"/>
        </w:rPr>
      </w:pPr>
      <w:r w:rsidRPr="001636EA">
        <w:rPr>
          <w:rFonts w:ascii="Arial" w:hAnsi="Arial" w:cs="Arial"/>
          <w:sz w:val="22"/>
        </w:rPr>
        <w:t xml:space="preserve">If you have input </w:t>
      </w:r>
      <w:r w:rsidR="00775E09">
        <w:rPr>
          <w:rFonts w:ascii="Arial" w:hAnsi="Arial" w:cs="Arial"/>
          <w:sz w:val="22"/>
        </w:rPr>
        <w:t>an</w:t>
      </w:r>
      <w:r w:rsidR="00775E09" w:rsidRPr="001636EA">
        <w:rPr>
          <w:rFonts w:ascii="Arial" w:hAnsi="Arial" w:cs="Arial"/>
          <w:sz w:val="22"/>
        </w:rPr>
        <w:t xml:space="preserve"> </w:t>
      </w:r>
      <w:r w:rsidRPr="001636EA">
        <w:rPr>
          <w:rFonts w:ascii="Arial" w:hAnsi="Arial" w:cs="Arial"/>
          <w:sz w:val="22"/>
        </w:rPr>
        <w:t xml:space="preserve">email address registered with your </w:t>
      </w:r>
      <w:proofErr w:type="spellStart"/>
      <w:r w:rsidRPr="001636EA">
        <w:rPr>
          <w:rFonts w:ascii="Arial" w:hAnsi="Arial" w:cs="Arial"/>
          <w:sz w:val="22"/>
        </w:rPr>
        <w:t>myGovID</w:t>
      </w:r>
      <w:proofErr w:type="spellEnd"/>
      <w:r w:rsidRPr="001636EA">
        <w:rPr>
          <w:rFonts w:ascii="Arial" w:hAnsi="Arial" w:cs="Arial"/>
          <w:sz w:val="22"/>
        </w:rPr>
        <w:t xml:space="preserve"> (your </w:t>
      </w:r>
      <w:r w:rsidRPr="001636EA">
        <w:rPr>
          <w:rFonts w:ascii="Arial" w:hAnsi="Arial" w:cs="Arial"/>
          <w:b/>
          <w:sz w:val="22"/>
        </w:rPr>
        <w:t>personal</w:t>
      </w:r>
      <w:r w:rsidRPr="001636EA">
        <w:rPr>
          <w:rFonts w:ascii="Arial" w:hAnsi="Arial" w:cs="Arial"/>
          <w:sz w:val="22"/>
        </w:rPr>
        <w:t xml:space="preserve"> email address) which is </w:t>
      </w:r>
      <w:r w:rsidRPr="001636EA">
        <w:rPr>
          <w:rFonts w:ascii="Arial" w:hAnsi="Arial" w:cs="Arial"/>
          <w:b/>
          <w:sz w:val="22"/>
        </w:rPr>
        <w:t>different</w:t>
      </w:r>
      <w:r w:rsidRPr="001636EA">
        <w:rPr>
          <w:rFonts w:ascii="Arial" w:hAnsi="Arial" w:cs="Arial"/>
          <w:sz w:val="22"/>
        </w:rPr>
        <w:t xml:space="preserve"> to the email address registered on your Data Exchange user profile, the system will not pick up that you are an existing user. </w:t>
      </w:r>
      <w:r w:rsidR="009477AE">
        <w:rPr>
          <w:rFonts w:ascii="Arial" w:hAnsi="Arial" w:cs="Arial"/>
          <w:sz w:val="22"/>
        </w:rPr>
        <w:t>Please check what email address you used on your DEX acc</w:t>
      </w:r>
      <w:r w:rsidR="00775E09">
        <w:rPr>
          <w:rFonts w:ascii="Arial" w:hAnsi="Arial" w:cs="Arial"/>
          <w:sz w:val="22"/>
        </w:rPr>
        <w:t xml:space="preserve">ess request form. </w:t>
      </w:r>
      <w:r w:rsidRPr="001636EA">
        <w:rPr>
          <w:rFonts w:ascii="Arial" w:hAnsi="Arial" w:cs="Arial"/>
          <w:sz w:val="22"/>
        </w:rPr>
        <w:t>Th</w:t>
      </w:r>
      <w:r w:rsidR="00775E09">
        <w:rPr>
          <w:rFonts w:ascii="Arial" w:hAnsi="Arial" w:cs="Arial"/>
          <w:sz w:val="22"/>
        </w:rPr>
        <w:t>e</w:t>
      </w:r>
      <w:r w:rsidRPr="001636EA">
        <w:rPr>
          <w:rFonts w:ascii="Arial" w:hAnsi="Arial" w:cs="Arial"/>
          <w:sz w:val="22"/>
        </w:rPr>
        <w:t xml:space="preserve"> email address </w:t>
      </w:r>
      <w:r w:rsidR="00775E09">
        <w:rPr>
          <w:rFonts w:ascii="Arial" w:hAnsi="Arial" w:cs="Arial"/>
          <w:sz w:val="22"/>
        </w:rPr>
        <w:t xml:space="preserve">used to request an activation code </w:t>
      </w:r>
      <w:r w:rsidRPr="001636EA">
        <w:rPr>
          <w:rFonts w:ascii="Arial" w:hAnsi="Arial" w:cs="Arial"/>
          <w:sz w:val="22"/>
        </w:rPr>
        <w:t>needs to be the same as the email address on your Data Exchange user profile.</w:t>
      </w:r>
    </w:p>
    <w:p w14:paraId="5E681629" w14:textId="53CA54C2" w:rsidR="000E0ABD" w:rsidRPr="001636EA" w:rsidRDefault="008B5FED" w:rsidP="001636EA">
      <w:pPr>
        <w:pStyle w:val="ListParagraph"/>
        <w:numPr>
          <w:ilvl w:val="1"/>
          <w:numId w:val="14"/>
        </w:numPr>
        <w:rPr>
          <w:rFonts w:ascii="Arial" w:hAnsi="Arial" w:cs="Arial"/>
          <w:sz w:val="22"/>
        </w:rPr>
      </w:pPr>
      <w:r w:rsidRPr="001636EA">
        <w:rPr>
          <w:rFonts w:ascii="Arial" w:hAnsi="Arial" w:cs="Arial"/>
          <w:sz w:val="22"/>
        </w:rPr>
        <w:t xml:space="preserve">If you have never accessed the Data Exchange portal before, your Organisation Administrator can create your access or alternatively, you will need to complete a </w:t>
      </w:r>
      <w:hyperlink r:id="rId15" w:history="1">
        <w:r w:rsidRPr="004213D7">
          <w:rPr>
            <w:rStyle w:val="Hyperlink"/>
            <w:rFonts w:ascii="Arial" w:hAnsi="Arial" w:cs="Arial"/>
            <w:sz w:val="22"/>
          </w:rPr>
          <w:t>Data Exchange System User Access Request Form</w:t>
        </w:r>
      </w:hyperlink>
      <w:r w:rsidRPr="001636EA">
        <w:rPr>
          <w:rFonts w:ascii="Arial" w:hAnsi="Arial" w:cs="Arial"/>
          <w:sz w:val="22"/>
        </w:rPr>
        <w:t>.</w:t>
      </w:r>
    </w:p>
    <w:p w14:paraId="5A2716CF" w14:textId="77777777" w:rsidR="008B5FED" w:rsidRDefault="008B5FED" w:rsidP="000E0ABD">
      <w:pPr>
        <w:pBdr>
          <w:bottom w:val="single" w:sz="6" w:space="1" w:color="auto"/>
        </w:pBdr>
        <w:rPr>
          <w:rFonts w:ascii="Arial" w:hAnsi="Arial" w:cs="Arial"/>
          <w:sz w:val="22"/>
        </w:rPr>
      </w:pPr>
    </w:p>
    <w:p w14:paraId="28A2DCF7" w14:textId="77777777" w:rsidR="008B5FED" w:rsidRDefault="008B5FED" w:rsidP="000E0ABD">
      <w:pPr>
        <w:rPr>
          <w:rFonts w:ascii="Arial" w:hAnsi="Arial" w:cs="Arial"/>
          <w:sz w:val="22"/>
        </w:rPr>
      </w:pPr>
    </w:p>
    <w:p w14:paraId="0B03BA70" w14:textId="77777777" w:rsidR="008B5FED" w:rsidRPr="004213D7" w:rsidRDefault="008B5FED" w:rsidP="000E0ABD">
      <w:pPr>
        <w:rPr>
          <w:rStyle w:val="TitleChar"/>
          <w:rFonts w:cs="Arial"/>
          <w:b/>
          <w:bCs/>
          <w:color w:val="04617B" w:themeColor="text2"/>
          <w:sz w:val="24"/>
          <w:szCs w:val="22"/>
        </w:rPr>
      </w:pPr>
      <w:r w:rsidRPr="008B5FED">
        <w:rPr>
          <w:rStyle w:val="TitleChar"/>
          <w:rFonts w:cs="Arial"/>
          <w:b/>
          <w:bCs/>
          <w:color w:val="04617B" w:themeColor="text2"/>
          <w:sz w:val="24"/>
          <w:szCs w:val="22"/>
        </w:rPr>
        <w:t xml:space="preserve">Q. </w:t>
      </w:r>
      <w:r w:rsidRPr="004213D7">
        <w:rPr>
          <w:rFonts w:ascii="Arial" w:hAnsi="Arial" w:cs="Arial"/>
          <w:sz w:val="22"/>
        </w:rPr>
        <w:t>I keep getting this error message</w:t>
      </w:r>
      <w:r w:rsidRPr="001636EA">
        <w:rPr>
          <w:rFonts w:ascii="Arial" w:hAnsi="Arial" w:cs="Arial"/>
          <w:sz w:val="22"/>
        </w:rPr>
        <w:t xml:space="preserve"> when logging in for the first time ‘</w:t>
      </w:r>
      <w:r w:rsidRPr="001636EA">
        <w:rPr>
          <w:rFonts w:ascii="Arial" w:hAnsi="Arial" w:cs="Arial"/>
          <w:i/>
          <w:sz w:val="22"/>
        </w:rPr>
        <w:t xml:space="preserve">This email address is already taken for another user within the Department of Social Services application. Please try again or contact the Data Exchange Helpdesk on 1800 020 283 or email </w:t>
      </w:r>
      <w:hyperlink r:id="rId16" w:history="1">
        <w:r w:rsidRPr="001636EA">
          <w:rPr>
            <w:rStyle w:val="Hyperlink"/>
            <w:rFonts w:ascii="Arial" w:hAnsi="Arial" w:cs="Arial"/>
            <w:i/>
            <w:sz w:val="22"/>
          </w:rPr>
          <w:t>dssdataexchange.helpdesk@dss.gov.au</w:t>
        </w:r>
      </w:hyperlink>
      <w:r w:rsidRPr="001636EA">
        <w:rPr>
          <w:rFonts w:ascii="Arial" w:hAnsi="Arial" w:cs="Arial"/>
          <w:i/>
          <w:sz w:val="22"/>
        </w:rPr>
        <w:t xml:space="preserve"> for assistance.</w:t>
      </w:r>
      <w:r w:rsidRPr="001636EA">
        <w:rPr>
          <w:rFonts w:ascii="Arial" w:hAnsi="Arial" w:cs="Arial"/>
          <w:sz w:val="22"/>
        </w:rPr>
        <w:t>’ – How do I get around this?</w:t>
      </w:r>
    </w:p>
    <w:p w14:paraId="291411D6" w14:textId="77777777" w:rsidR="008B5FED" w:rsidRPr="008B5FED" w:rsidRDefault="00535BA7" w:rsidP="000E0ABD">
      <w:pPr>
        <w:rPr>
          <w:rStyle w:val="TitleChar"/>
          <w:rFonts w:cs="Arial"/>
          <w:b/>
          <w:bCs/>
          <w:color w:val="04617B" w:themeColor="text2"/>
          <w:sz w:val="24"/>
          <w:szCs w:val="22"/>
        </w:rPr>
      </w:pPr>
      <w:r>
        <w:rPr>
          <w:noProof/>
          <w:lang w:eastAsia="en-AU"/>
        </w:rPr>
        <w:lastRenderedPageBreak/>
        <w:drawing>
          <wp:inline distT="0" distB="0" distL="0" distR="0" wp14:anchorId="0059FA58" wp14:editId="16E5AE1B">
            <wp:extent cx="5163635" cy="3391063"/>
            <wp:effectExtent l="19050" t="19050" r="18415" b="19050"/>
            <wp:docPr id="3" name="Picture 3" descr="C:\Users\LS0021\AppData\Local\Temp\SNAGHTMLfe92d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S0021\AppData\Local\Temp\SNAGHTMLfe92d4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84565" cy="3404808"/>
                    </a:xfrm>
                    <a:prstGeom prst="rect">
                      <a:avLst/>
                    </a:prstGeom>
                    <a:noFill/>
                    <a:ln>
                      <a:solidFill>
                        <a:schemeClr val="tx1"/>
                      </a:solidFill>
                    </a:ln>
                  </pic:spPr>
                </pic:pic>
              </a:graphicData>
            </a:graphic>
          </wp:inline>
        </w:drawing>
      </w:r>
    </w:p>
    <w:p w14:paraId="01FD0C99" w14:textId="6F4CA43C" w:rsidR="008B5FED" w:rsidRDefault="008B5FED" w:rsidP="000E0ABD">
      <w:pPr>
        <w:rPr>
          <w:rFonts w:ascii="Arial" w:hAnsi="Arial" w:cs="Arial"/>
          <w:sz w:val="22"/>
        </w:rPr>
      </w:pPr>
      <w:r w:rsidRPr="008B5FED">
        <w:rPr>
          <w:rStyle w:val="TitleChar"/>
          <w:rFonts w:cs="Arial"/>
          <w:b/>
          <w:bCs/>
          <w:color w:val="04617B" w:themeColor="text2"/>
          <w:sz w:val="24"/>
          <w:szCs w:val="22"/>
        </w:rPr>
        <w:t xml:space="preserve">A. </w:t>
      </w:r>
      <w:r w:rsidR="00FC3D07" w:rsidRPr="00FC3D07">
        <w:rPr>
          <w:rFonts w:ascii="Arial" w:hAnsi="Arial" w:cs="Arial"/>
        </w:rPr>
        <w:t xml:space="preserve"> </w:t>
      </w:r>
      <w:r w:rsidR="00FC3D07" w:rsidRPr="00FC3D07">
        <w:rPr>
          <w:rFonts w:ascii="Arial" w:hAnsi="Arial" w:cs="Arial"/>
          <w:sz w:val="22"/>
        </w:rPr>
        <w:t xml:space="preserve">Another user within your organisation may have already authenticated with the email address you are using. Each user accessing the Data Exchange must have their </w:t>
      </w:r>
      <w:r w:rsidR="00FC3D07" w:rsidRPr="001636EA">
        <w:rPr>
          <w:rFonts w:ascii="Arial" w:hAnsi="Arial" w:cs="Arial"/>
          <w:b/>
          <w:sz w:val="22"/>
        </w:rPr>
        <w:t>own</w:t>
      </w:r>
      <w:r w:rsidR="00FC3D07" w:rsidRPr="00FC3D07">
        <w:rPr>
          <w:rFonts w:ascii="Arial" w:hAnsi="Arial" w:cs="Arial"/>
          <w:sz w:val="22"/>
        </w:rPr>
        <w:t xml:space="preserve"> </w:t>
      </w:r>
      <w:proofErr w:type="spellStart"/>
      <w:r w:rsidR="00FC3D07" w:rsidRPr="00FC3D07">
        <w:rPr>
          <w:rFonts w:ascii="Arial" w:hAnsi="Arial" w:cs="Arial"/>
          <w:sz w:val="22"/>
        </w:rPr>
        <w:t>myGovID</w:t>
      </w:r>
      <w:proofErr w:type="spellEnd"/>
      <w:r w:rsidR="00FC3D07" w:rsidRPr="00FC3D07">
        <w:rPr>
          <w:rFonts w:ascii="Arial" w:hAnsi="Arial" w:cs="Arial"/>
          <w:sz w:val="22"/>
        </w:rPr>
        <w:t xml:space="preserve"> and Data Exchange account with a </w:t>
      </w:r>
      <w:r w:rsidR="00FC3D07" w:rsidRPr="001636EA">
        <w:rPr>
          <w:rFonts w:ascii="Arial" w:hAnsi="Arial" w:cs="Arial"/>
          <w:b/>
          <w:sz w:val="22"/>
        </w:rPr>
        <w:t>unique</w:t>
      </w:r>
      <w:r w:rsidR="00FC3D07" w:rsidRPr="00FC3D07">
        <w:rPr>
          <w:rFonts w:ascii="Arial" w:hAnsi="Arial" w:cs="Arial"/>
          <w:sz w:val="22"/>
        </w:rPr>
        <w:t xml:space="preserve"> email address.</w:t>
      </w:r>
      <w:r w:rsidR="00D20108">
        <w:rPr>
          <w:rFonts w:ascii="Arial" w:hAnsi="Arial" w:cs="Arial"/>
          <w:sz w:val="22"/>
        </w:rPr>
        <w:t xml:space="preserve"> </w:t>
      </w:r>
      <w:r w:rsidR="002C48A7">
        <w:rPr>
          <w:rFonts w:ascii="Arial" w:hAnsi="Arial" w:cs="Arial"/>
          <w:sz w:val="22"/>
        </w:rPr>
        <w:t xml:space="preserve">We recommend completing </w:t>
      </w:r>
      <w:r w:rsidR="002C48A7" w:rsidRPr="001636EA">
        <w:rPr>
          <w:rFonts w:ascii="Arial" w:hAnsi="Arial" w:cs="Arial"/>
          <w:sz w:val="22"/>
        </w:rPr>
        <w:t xml:space="preserve">a </w:t>
      </w:r>
      <w:r w:rsidR="00256662">
        <w:rPr>
          <w:rFonts w:ascii="Arial" w:hAnsi="Arial" w:cs="Arial"/>
          <w:sz w:val="22"/>
        </w:rPr>
        <w:t xml:space="preserve">new </w:t>
      </w:r>
      <w:hyperlink r:id="rId18" w:history="1">
        <w:r w:rsidR="002C48A7" w:rsidRPr="004213D7">
          <w:rPr>
            <w:rStyle w:val="Hyperlink"/>
            <w:rFonts w:ascii="Arial" w:hAnsi="Arial" w:cs="Arial"/>
            <w:sz w:val="22"/>
          </w:rPr>
          <w:t>Data Exchange System User Access Request Form</w:t>
        </w:r>
      </w:hyperlink>
      <w:r w:rsidR="002C48A7" w:rsidRPr="001636EA">
        <w:rPr>
          <w:rFonts w:ascii="Arial" w:hAnsi="Arial" w:cs="Arial"/>
          <w:sz w:val="22"/>
        </w:rPr>
        <w:t>.</w:t>
      </w:r>
      <w:r w:rsidR="00256662">
        <w:rPr>
          <w:rFonts w:ascii="Arial" w:hAnsi="Arial" w:cs="Arial"/>
          <w:sz w:val="22"/>
        </w:rPr>
        <w:t xml:space="preserve"> If this approach does not work, please contact the Data Exchange Helpdesk for assistance. </w:t>
      </w:r>
    </w:p>
    <w:p w14:paraId="63D8F27E" w14:textId="77777777" w:rsidR="000A26CF" w:rsidRDefault="000A26CF" w:rsidP="000E0ABD">
      <w:pPr>
        <w:pBdr>
          <w:bottom w:val="single" w:sz="6" w:space="1" w:color="auto"/>
        </w:pBdr>
        <w:rPr>
          <w:rFonts w:ascii="Arial" w:hAnsi="Arial" w:cs="Arial"/>
          <w:sz w:val="22"/>
        </w:rPr>
      </w:pPr>
    </w:p>
    <w:p w14:paraId="0228DAFB" w14:textId="77777777" w:rsidR="0030730B" w:rsidRDefault="0030730B" w:rsidP="000E0ABD">
      <w:pPr>
        <w:rPr>
          <w:rStyle w:val="TitleChar"/>
          <w:rFonts w:cs="Arial"/>
          <w:b/>
          <w:bCs/>
          <w:color w:val="04617B" w:themeColor="text2"/>
          <w:sz w:val="24"/>
          <w:szCs w:val="22"/>
        </w:rPr>
      </w:pPr>
    </w:p>
    <w:p w14:paraId="14DBAC5C" w14:textId="7711D517" w:rsidR="000A26CF" w:rsidRDefault="000A26CF" w:rsidP="000E0ABD">
      <w:pPr>
        <w:rPr>
          <w:rFonts w:ascii="Arial" w:hAnsi="Arial" w:cs="Arial"/>
          <w:sz w:val="22"/>
        </w:rPr>
      </w:pPr>
      <w:r w:rsidRPr="000A26CF">
        <w:rPr>
          <w:rStyle w:val="TitleChar"/>
          <w:rFonts w:cs="Arial"/>
          <w:b/>
          <w:bCs/>
          <w:color w:val="04617B" w:themeColor="text2"/>
          <w:sz w:val="24"/>
          <w:szCs w:val="22"/>
        </w:rPr>
        <w:t>Q.</w:t>
      </w:r>
      <w:r>
        <w:rPr>
          <w:rFonts w:ascii="Arial" w:hAnsi="Arial" w:cs="Arial"/>
          <w:sz w:val="22"/>
        </w:rPr>
        <w:t xml:space="preserve"> I am continually getting stuck here with this error ‘</w:t>
      </w:r>
      <w:r w:rsidRPr="000A26CF">
        <w:rPr>
          <w:rFonts w:ascii="Arial" w:hAnsi="Arial" w:cs="Arial"/>
          <w:i/>
          <w:sz w:val="22"/>
        </w:rPr>
        <w:t>011 – Please contact your application administrator.</w:t>
      </w:r>
      <w:r>
        <w:rPr>
          <w:rFonts w:ascii="Arial" w:hAnsi="Arial" w:cs="Arial"/>
          <w:sz w:val="22"/>
        </w:rPr>
        <w:t>’ – What do I do?</w:t>
      </w:r>
    </w:p>
    <w:p w14:paraId="4A701512" w14:textId="77777777" w:rsidR="000A26CF" w:rsidRDefault="000A26CF" w:rsidP="000E0ABD">
      <w:pPr>
        <w:rPr>
          <w:rFonts w:ascii="Arial" w:hAnsi="Arial" w:cs="Arial"/>
          <w:sz w:val="22"/>
        </w:rPr>
      </w:pPr>
      <w:r>
        <w:rPr>
          <w:noProof/>
          <w:lang w:eastAsia="en-AU"/>
        </w:rPr>
        <w:drawing>
          <wp:anchor distT="0" distB="0" distL="114300" distR="114300" simplePos="0" relativeHeight="251659264" behindDoc="0" locked="0" layoutInCell="1" allowOverlap="1" wp14:anchorId="0454F4C4" wp14:editId="4A3EB277">
            <wp:simplePos x="0" y="0"/>
            <wp:positionH relativeFrom="margin">
              <wp:align>left</wp:align>
            </wp:positionH>
            <wp:positionV relativeFrom="paragraph">
              <wp:posOffset>-9437</wp:posOffset>
            </wp:positionV>
            <wp:extent cx="3553428" cy="2628008"/>
            <wp:effectExtent l="19050" t="19050" r="28575" b="203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53428" cy="262800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8E5309A" w14:textId="77777777" w:rsidR="000A26CF" w:rsidRDefault="000A26CF" w:rsidP="000E0ABD">
      <w:pPr>
        <w:rPr>
          <w:rFonts w:ascii="Arial" w:hAnsi="Arial" w:cs="Arial"/>
          <w:sz w:val="22"/>
        </w:rPr>
      </w:pPr>
    </w:p>
    <w:p w14:paraId="1B864E5A" w14:textId="77777777" w:rsidR="000A26CF" w:rsidRPr="00535BA7" w:rsidRDefault="000A26CF" w:rsidP="000E0ABD">
      <w:pPr>
        <w:rPr>
          <w:rFonts w:ascii="Arial" w:hAnsi="Arial" w:cs="Arial"/>
          <w:sz w:val="22"/>
        </w:rPr>
      </w:pPr>
    </w:p>
    <w:p w14:paraId="0A789456" w14:textId="77777777" w:rsidR="008B5FED" w:rsidRDefault="008B5FED" w:rsidP="000E0ABD">
      <w:pPr>
        <w:rPr>
          <w:rFonts w:ascii="Arial" w:hAnsi="Arial" w:cs="Arial"/>
          <w:sz w:val="22"/>
        </w:rPr>
      </w:pPr>
    </w:p>
    <w:p w14:paraId="4EDF5F37" w14:textId="77777777" w:rsidR="008B5FED" w:rsidRDefault="008B5FED" w:rsidP="000E0ABD">
      <w:pPr>
        <w:rPr>
          <w:rFonts w:ascii="Arial" w:hAnsi="Arial" w:cs="Arial"/>
          <w:sz w:val="22"/>
        </w:rPr>
      </w:pPr>
    </w:p>
    <w:p w14:paraId="6A548EC1" w14:textId="77777777" w:rsidR="008B5FED" w:rsidRDefault="008B5FED" w:rsidP="000E0ABD">
      <w:pPr>
        <w:rPr>
          <w:rFonts w:ascii="Arial" w:hAnsi="Arial" w:cs="Arial"/>
          <w:sz w:val="22"/>
        </w:rPr>
      </w:pPr>
    </w:p>
    <w:p w14:paraId="48F570C8" w14:textId="77777777" w:rsidR="000A26CF" w:rsidRDefault="000A26CF" w:rsidP="000E0ABD">
      <w:pPr>
        <w:rPr>
          <w:rFonts w:ascii="Arial" w:hAnsi="Arial" w:cs="Arial"/>
          <w:sz w:val="22"/>
        </w:rPr>
      </w:pPr>
    </w:p>
    <w:p w14:paraId="0AF48D5D" w14:textId="77777777" w:rsidR="000A26CF" w:rsidRDefault="000A26CF" w:rsidP="000E0ABD">
      <w:pPr>
        <w:rPr>
          <w:rFonts w:ascii="Arial" w:hAnsi="Arial" w:cs="Arial"/>
          <w:sz w:val="22"/>
        </w:rPr>
      </w:pPr>
    </w:p>
    <w:p w14:paraId="62DFE10E" w14:textId="77777777" w:rsidR="000A26CF" w:rsidRDefault="000A26CF" w:rsidP="000E0ABD">
      <w:pPr>
        <w:rPr>
          <w:rFonts w:ascii="Arial" w:hAnsi="Arial" w:cs="Arial"/>
          <w:sz w:val="22"/>
        </w:rPr>
      </w:pPr>
    </w:p>
    <w:p w14:paraId="41C9BFBC" w14:textId="77777777" w:rsidR="000A26CF" w:rsidRDefault="000A26CF" w:rsidP="000E0ABD">
      <w:pPr>
        <w:rPr>
          <w:rFonts w:ascii="Arial" w:hAnsi="Arial" w:cs="Arial"/>
          <w:sz w:val="22"/>
        </w:rPr>
      </w:pPr>
    </w:p>
    <w:p w14:paraId="73CD6D7B" w14:textId="77777777" w:rsidR="007D0865" w:rsidRDefault="007D0865" w:rsidP="000E0ABD">
      <w:pPr>
        <w:rPr>
          <w:rFonts w:ascii="Arial" w:hAnsi="Arial" w:cs="Arial"/>
          <w:sz w:val="22"/>
        </w:rPr>
      </w:pPr>
    </w:p>
    <w:p w14:paraId="2AEDEDE3" w14:textId="77777777" w:rsidR="007D0865" w:rsidRDefault="007D0865" w:rsidP="000E0ABD">
      <w:pPr>
        <w:rPr>
          <w:rFonts w:ascii="Arial" w:hAnsi="Arial" w:cs="Arial"/>
          <w:sz w:val="22"/>
        </w:rPr>
      </w:pPr>
    </w:p>
    <w:p w14:paraId="04CBEE04" w14:textId="246B14C5" w:rsidR="00FC3D07" w:rsidRDefault="000A26CF" w:rsidP="00FC3D07">
      <w:pPr>
        <w:rPr>
          <w:color w:val="1F497D"/>
        </w:rPr>
      </w:pPr>
      <w:r w:rsidRPr="000A26CF">
        <w:rPr>
          <w:rStyle w:val="TitleChar"/>
          <w:rFonts w:cs="Arial"/>
          <w:b/>
          <w:bCs/>
          <w:color w:val="04617B" w:themeColor="text2"/>
          <w:sz w:val="24"/>
          <w:szCs w:val="22"/>
        </w:rPr>
        <w:t xml:space="preserve">A. </w:t>
      </w:r>
      <w:r w:rsidR="00256662">
        <w:rPr>
          <w:rFonts w:ascii="Arial" w:hAnsi="Arial" w:cs="Arial"/>
          <w:sz w:val="22"/>
        </w:rPr>
        <w:t>T</w:t>
      </w:r>
      <w:r w:rsidR="00256662" w:rsidRPr="001636EA">
        <w:rPr>
          <w:rFonts w:ascii="Arial" w:hAnsi="Arial" w:cs="Arial"/>
          <w:sz w:val="22"/>
        </w:rPr>
        <w:t xml:space="preserve">his error indicates that </w:t>
      </w:r>
      <w:r w:rsidR="00256662">
        <w:rPr>
          <w:rFonts w:ascii="Arial" w:hAnsi="Arial" w:cs="Arial"/>
          <w:sz w:val="22"/>
        </w:rPr>
        <w:t xml:space="preserve">the background link between the Data Exchange portal and your </w:t>
      </w:r>
      <w:proofErr w:type="spellStart"/>
      <w:r w:rsidR="00256662">
        <w:rPr>
          <w:rFonts w:ascii="Arial" w:hAnsi="Arial" w:cs="Arial"/>
          <w:sz w:val="22"/>
        </w:rPr>
        <w:t>myGovID</w:t>
      </w:r>
      <w:proofErr w:type="spellEnd"/>
      <w:r w:rsidR="00256662" w:rsidRPr="001636EA">
        <w:rPr>
          <w:rFonts w:ascii="Arial" w:hAnsi="Arial" w:cs="Arial"/>
          <w:sz w:val="22"/>
        </w:rPr>
        <w:t xml:space="preserve"> is failing because the ABN on </w:t>
      </w:r>
      <w:r w:rsidR="00256662">
        <w:rPr>
          <w:rFonts w:ascii="Arial" w:hAnsi="Arial" w:cs="Arial"/>
          <w:sz w:val="22"/>
        </w:rPr>
        <w:t>your Data Exchange account d</w:t>
      </w:r>
      <w:r w:rsidR="00256662" w:rsidRPr="001636EA">
        <w:rPr>
          <w:rFonts w:ascii="Arial" w:hAnsi="Arial" w:cs="Arial"/>
          <w:sz w:val="22"/>
        </w:rPr>
        <w:t xml:space="preserve">oes not match with the ABN </w:t>
      </w:r>
      <w:r w:rsidR="00256662" w:rsidRPr="00FC3D07">
        <w:rPr>
          <w:rFonts w:ascii="Arial" w:hAnsi="Arial" w:cs="Arial"/>
          <w:sz w:val="22"/>
        </w:rPr>
        <w:t xml:space="preserve">selected in RAM through the </w:t>
      </w:r>
      <w:proofErr w:type="spellStart"/>
      <w:r w:rsidR="00256662" w:rsidRPr="00FC3D07">
        <w:rPr>
          <w:rFonts w:ascii="Arial" w:hAnsi="Arial" w:cs="Arial"/>
          <w:sz w:val="22"/>
        </w:rPr>
        <w:t>m</w:t>
      </w:r>
      <w:r w:rsidR="00256662" w:rsidRPr="001636EA">
        <w:rPr>
          <w:rFonts w:ascii="Arial" w:hAnsi="Arial" w:cs="Arial"/>
          <w:sz w:val="22"/>
        </w:rPr>
        <w:t>yGovI</w:t>
      </w:r>
      <w:r w:rsidR="00256662">
        <w:rPr>
          <w:rFonts w:ascii="Arial" w:hAnsi="Arial" w:cs="Arial"/>
          <w:sz w:val="22"/>
        </w:rPr>
        <w:t>D</w:t>
      </w:r>
      <w:proofErr w:type="spellEnd"/>
      <w:r w:rsidR="00256662" w:rsidRPr="001636EA">
        <w:rPr>
          <w:rFonts w:ascii="Arial" w:hAnsi="Arial" w:cs="Arial"/>
          <w:sz w:val="22"/>
        </w:rPr>
        <w:t xml:space="preserve"> login process. </w:t>
      </w:r>
      <w:r w:rsidR="00256662">
        <w:rPr>
          <w:rFonts w:ascii="Arial" w:hAnsi="Arial" w:cs="Arial"/>
          <w:sz w:val="22"/>
        </w:rPr>
        <w:t>Please e</w:t>
      </w:r>
      <w:r w:rsidR="00256662" w:rsidRPr="001636EA">
        <w:rPr>
          <w:rFonts w:ascii="Arial" w:hAnsi="Arial" w:cs="Arial"/>
          <w:sz w:val="22"/>
        </w:rPr>
        <w:t>nsure the ABN you have been linked to in RAM is correct.</w:t>
      </w:r>
      <w:r w:rsidR="00256662">
        <w:rPr>
          <w:rFonts w:ascii="Arial" w:hAnsi="Arial" w:cs="Arial"/>
          <w:sz w:val="22"/>
        </w:rPr>
        <w:t xml:space="preserve"> </w:t>
      </w:r>
      <w:r w:rsidR="00FC3D07">
        <w:rPr>
          <w:rFonts w:ascii="Arial" w:hAnsi="Arial" w:cs="Arial"/>
          <w:sz w:val="22"/>
        </w:rPr>
        <w:t xml:space="preserve">If you </w:t>
      </w:r>
      <w:r w:rsidR="00256662">
        <w:rPr>
          <w:rFonts w:ascii="Arial" w:hAnsi="Arial" w:cs="Arial"/>
          <w:sz w:val="22"/>
        </w:rPr>
        <w:t xml:space="preserve">continue to </w:t>
      </w:r>
      <w:r w:rsidR="00FC3D07">
        <w:rPr>
          <w:rFonts w:ascii="Arial" w:hAnsi="Arial" w:cs="Arial"/>
          <w:sz w:val="22"/>
        </w:rPr>
        <w:t xml:space="preserve">receive this error, </w:t>
      </w:r>
      <w:r w:rsidR="00256662">
        <w:rPr>
          <w:rFonts w:ascii="Arial" w:hAnsi="Arial" w:cs="Arial"/>
          <w:sz w:val="22"/>
        </w:rPr>
        <w:t>please</w:t>
      </w:r>
      <w:r w:rsidR="00FC3D07">
        <w:rPr>
          <w:rFonts w:ascii="Arial" w:hAnsi="Arial" w:cs="Arial"/>
          <w:sz w:val="22"/>
        </w:rPr>
        <w:t xml:space="preserve"> contact the Data Exchange Helpdesk for further investigation</w:t>
      </w:r>
      <w:r w:rsidR="00B43324">
        <w:rPr>
          <w:rFonts w:ascii="Arial" w:hAnsi="Arial" w:cs="Arial"/>
          <w:sz w:val="22"/>
        </w:rPr>
        <w:t xml:space="preserve">. </w:t>
      </w:r>
      <w:r w:rsidR="00FC3D07">
        <w:rPr>
          <w:rFonts w:ascii="Arial" w:hAnsi="Arial" w:cs="Arial"/>
          <w:sz w:val="22"/>
        </w:rPr>
        <w:t xml:space="preserve"> </w:t>
      </w:r>
    </w:p>
    <w:p w14:paraId="4EA504AC" w14:textId="0D25C52D" w:rsidR="00823428" w:rsidRDefault="00823428" w:rsidP="000E0ABD">
      <w:pPr>
        <w:pBdr>
          <w:bottom w:val="single" w:sz="6" w:space="1" w:color="auto"/>
        </w:pBdr>
        <w:rPr>
          <w:rFonts w:ascii="Arial" w:hAnsi="Arial" w:cs="Arial"/>
          <w:sz w:val="22"/>
        </w:rPr>
      </w:pPr>
    </w:p>
    <w:p w14:paraId="3E9ADD28" w14:textId="77777777" w:rsidR="0030730B" w:rsidRDefault="0030730B" w:rsidP="000E0ABD">
      <w:pPr>
        <w:rPr>
          <w:rStyle w:val="TitleChar"/>
          <w:rFonts w:cs="Arial"/>
          <w:b/>
          <w:bCs/>
          <w:color w:val="04617B" w:themeColor="text2"/>
          <w:sz w:val="24"/>
          <w:szCs w:val="22"/>
        </w:rPr>
      </w:pPr>
    </w:p>
    <w:p w14:paraId="2BB126FB" w14:textId="64D44653" w:rsidR="00823428" w:rsidRDefault="00823428" w:rsidP="000E0ABD">
      <w:pPr>
        <w:rPr>
          <w:rFonts w:ascii="Arial" w:hAnsi="Arial" w:cs="Arial"/>
          <w:sz w:val="22"/>
        </w:rPr>
      </w:pPr>
      <w:r w:rsidRPr="00823428">
        <w:rPr>
          <w:rStyle w:val="TitleChar"/>
          <w:rFonts w:cs="Arial"/>
          <w:b/>
          <w:bCs/>
          <w:color w:val="04617B" w:themeColor="text2"/>
          <w:sz w:val="24"/>
          <w:szCs w:val="22"/>
        </w:rPr>
        <w:lastRenderedPageBreak/>
        <w:t>Q.</w:t>
      </w:r>
      <w:r>
        <w:rPr>
          <w:rFonts w:ascii="Arial" w:hAnsi="Arial" w:cs="Arial"/>
          <w:sz w:val="22"/>
        </w:rPr>
        <w:t xml:space="preserve"> When I attempt to log into the Data Exchange Portal, I verify the </w:t>
      </w:r>
      <w:proofErr w:type="spellStart"/>
      <w:r>
        <w:rPr>
          <w:rFonts w:ascii="Arial" w:hAnsi="Arial" w:cs="Arial"/>
          <w:sz w:val="22"/>
        </w:rPr>
        <w:t>myGovID</w:t>
      </w:r>
      <w:proofErr w:type="spellEnd"/>
      <w:r>
        <w:rPr>
          <w:rFonts w:ascii="Arial" w:hAnsi="Arial" w:cs="Arial"/>
          <w:sz w:val="22"/>
        </w:rPr>
        <w:t xml:space="preserve"> activation code but am then taken to this screen – what do I need to do in RAM?</w:t>
      </w:r>
    </w:p>
    <w:p w14:paraId="4631459F" w14:textId="77777777" w:rsidR="00823428" w:rsidRDefault="00823428" w:rsidP="000E0ABD">
      <w:pPr>
        <w:rPr>
          <w:rStyle w:val="TitleChar"/>
          <w:rFonts w:cs="Arial"/>
          <w:b/>
          <w:bCs/>
          <w:color w:val="04617B" w:themeColor="text2"/>
          <w:sz w:val="24"/>
          <w:szCs w:val="22"/>
        </w:rPr>
      </w:pPr>
      <w:r>
        <w:rPr>
          <w:noProof/>
          <w:lang w:eastAsia="en-AU"/>
        </w:rPr>
        <w:drawing>
          <wp:inline distT="0" distB="0" distL="0" distR="0" wp14:anchorId="62515228" wp14:editId="64C9AD28">
            <wp:extent cx="5321551" cy="2453833"/>
            <wp:effectExtent l="19050" t="19050" r="1270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4714" cy="2459902"/>
                    </a:xfrm>
                    <a:prstGeom prst="rect">
                      <a:avLst/>
                    </a:prstGeom>
                    <a:ln>
                      <a:solidFill>
                        <a:schemeClr val="tx1"/>
                      </a:solidFill>
                    </a:ln>
                  </pic:spPr>
                </pic:pic>
              </a:graphicData>
            </a:graphic>
          </wp:inline>
        </w:drawing>
      </w:r>
    </w:p>
    <w:p w14:paraId="6B48C7D1" w14:textId="77777777" w:rsidR="00823428" w:rsidRPr="00DF7422" w:rsidRDefault="00823428" w:rsidP="00823428">
      <w:pPr>
        <w:pBdr>
          <w:bottom w:val="single" w:sz="6" w:space="1" w:color="auto"/>
        </w:pBdr>
        <w:rPr>
          <w:rFonts w:ascii="Arial" w:hAnsi="Arial" w:cs="Arial"/>
          <w:sz w:val="22"/>
        </w:rPr>
      </w:pPr>
      <w:r>
        <w:rPr>
          <w:rStyle w:val="TitleChar"/>
          <w:rFonts w:cs="Arial"/>
          <w:b/>
          <w:bCs/>
          <w:color w:val="04617B" w:themeColor="text2"/>
          <w:sz w:val="24"/>
          <w:szCs w:val="22"/>
        </w:rPr>
        <w:t xml:space="preserve">A. </w:t>
      </w:r>
      <w:r w:rsidRPr="001636EA">
        <w:rPr>
          <w:rFonts w:ascii="Arial" w:hAnsi="Arial" w:cs="Arial"/>
          <w:sz w:val="22"/>
        </w:rPr>
        <w:t>T</w:t>
      </w:r>
      <w:r w:rsidRPr="00DF7422">
        <w:rPr>
          <w:rFonts w:ascii="Arial" w:hAnsi="Arial" w:cs="Arial"/>
          <w:sz w:val="22"/>
        </w:rPr>
        <w:t xml:space="preserve">his indicates that the Principal Authority (the person responsible for the business) has not yet linked your </w:t>
      </w:r>
      <w:proofErr w:type="spellStart"/>
      <w:r w:rsidRPr="00DF7422">
        <w:rPr>
          <w:rFonts w:ascii="Arial" w:hAnsi="Arial" w:cs="Arial"/>
          <w:sz w:val="22"/>
        </w:rPr>
        <w:t>myGovID</w:t>
      </w:r>
      <w:proofErr w:type="spellEnd"/>
      <w:r w:rsidRPr="00DF7422">
        <w:rPr>
          <w:rFonts w:ascii="Arial" w:hAnsi="Arial" w:cs="Arial"/>
          <w:sz w:val="22"/>
        </w:rPr>
        <w:t xml:space="preserve"> to the organisation in RAM. You will need to contact the Principal Authority of the organisation to do this on your behalf. Further information on this process can be found </w:t>
      </w:r>
      <w:hyperlink r:id="rId21" w:history="1">
        <w:r w:rsidRPr="00DF7422">
          <w:rPr>
            <w:rStyle w:val="Hyperlink"/>
            <w:rFonts w:ascii="Arial" w:hAnsi="Arial" w:cs="Arial"/>
            <w:sz w:val="22"/>
          </w:rPr>
          <w:t>here</w:t>
        </w:r>
      </w:hyperlink>
      <w:r w:rsidRPr="00DF7422">
        <w:rPr>
          <w:rFonts w:ascii="Arial" w:hAnsi="Arial" w:cs="Arial"/>
          <w:sz w:val="22"/>
        </w:rPr>
        <w:t xml:space="preserve">. </w:t>
      </w:r>
    </w:p>
    <w:p w14:paraId="62267BB5" w14:textId="77777777" w:rsidR="007D0865" w:rsidRPr="00823428" w:rsidRDefault="007D0865" w:rsidP="00823428">
      <w:pPr>
        <w:pBdr>
          <w:bottom w:val="single" w:sz="6" w:space="1" w:color="auto"/>
        </w:pBdr>
        <w:rPr>
          <w:sz w:val="22"/>
        </w:rPr>
      </w:pPr>
    </w:p>
    <w:p w14:paraId="7964C669" w14:textId="77777777" w:rsidR="007D0865" w:rsidRDefault="007D0865" w:rsidP="000E0ABD">
      <w:pPr>
        <w:rPr>
          <w:rFonts w:ascii="Arial" w:hAnsi="Arial" w:cs="Arial"/>
          <w:sz w:val="22"/>
        </w:rPr>
      </w:pPr>
    </w:p>
    <w:p w14:paraId="2A1CAD6C" w14:textId="77777777" w:rsidR="00984BB7" w:rsidRDefault="00984BB7" w:rsidP="00984BB7">
      <w:pPr>
        <w:suppressAutoHyphens w:val="0"/>
        <w:spacing w:before="0" w:after="0" w:line="240" w:lineRule="auto"/>
        <w:rPr>
          <w:rFonts w:ascii="Arial" w:hAnsi="Arial" w:cs="Arial"/>
          <w:sz w:val="22"/>
        </w:rPr>
      </w:pPr>
      <w:r w:rsidRPr="00984BB7">
        <w:rPr>
          <w:rStyle w:val="TitleChar"/>
          <w:rFonts w:cs="Arial"/>
          <w:b/>
          <w:bCs/>
          <w:color w:val="04617B" w:themeColor="text2"/>
          <w:sz w:val="24"/>
          <w:szCs w:val="22"/>
        </w:rPr>
        <w:t>Q.</w:t>
      </w:r>
      <w:r>
        <w:t xml:space="preserve"> </w:t>
      </w:r>
      <w:r w:rsidR="00823428" w:rsidRPr="00984BB7">
        <w:rPr>
          <w:rFonts w:ascii="Arial" w:hAnsi="Arial" w:cs="Arial"/>
          <w:sz w:val="22"/>
        </w:rPr>
        <w:t xml:space="preserve">Can I have more than one </w:t>
      </w:r>
      <w:proofErr w:type="spellStart"/>
      <w:r w:rsidR="00823428" w:rsidRPr="00984BB7">
        <w:rPr>
          <w:rFonts w:ascii="Arial" w:hAnsi="Arial" w:cs="Arial"/>
          <w:sz w:val="22"/>
        </w:rPr>
        <w:t>myGovID</w:t>
      </w:r>
      <w:proofErr w:type="spellEnd"/>
      <w:r w:rsidR="00823428" w:rsidRPr="00984BB7">
        <w:rPr>
          <w:rFonts w:ascii="Arial" w:hAnsi="Arial" w:cs="Arial"/>
          <w:sz w:val="22"/>
        </w:rPr>
        <w:t xml:space="preserve">? </w:t>
      </w:r>
    </w:p>
    <w:p w14:paraId="2935C4B4" w14:textId="77777777" w:rsidR="00984BB7" w:rsidRDefault="00984BB7" w:rsidP="00984BB7">
      <w:pPr>
        <w:suppressAutoHyphens w:val="0"/>
        <w:spacing w:before="0" w:after="0" w:line="240" w:lineRule="auto"/>
        <w:rPr>
          <w:rFonts w:ascii="Arial" w:hAnsi="Arial" w:cs="Arial"/>
          <w:sz w:val="22"/>
        </w:rPr>
      </w:pPr>
    </w:p>
    <w:p w14:paraId="0EC7F746" w14:textId="068AEE44" w:rsidR="00823428" w:rsidRDefault="00984BB7" w:rsidP="00984BB7">
      <w:pPr>
        <w:suppressAutoHyphens w:val="0"/>
        <w:spacing w:before="0" w:after="0" w:line="240" w:lineRule="auto"/>
        <w:rPr>
          <w:rFonts w:ascii="Arial" w:hAnsi="Arial" w:cs="Arial"/>
          <w:sz w:val="22"/>
        </w:rPr>
      </w:pPr>
      <w:r w:rsidRPr="00984BB7">
        <w:rPr>
          <w:rStyle w:val="TitleChar"/>
          <w:rFonts w:cs="Arial"/>
          <w:b/>
          <w:bCs/>
          <w:color w:val="04617B" w:themeColor="text2"/>
          <w:sz w:val="24"/>
          <w:szCs w:val="22"/>
        </w:rPr>
        <w:t>A.</w:t>
      </w:r>
      <w:r>
        <w:rPr>
          <w:rFonts w:ascii="Arial" w:hAnsi="Arial" w:cs="Arial"/>
          <w:sz w:val="22"/>
        </w:rPr>
        <w:t xml:space="preserve"> </w:t>
      </w:r>
      <w:r w:rsidR="00823428" w:rsidRPr="00984BB7">
        <w:rPr>
          <w:rFonts w:ascii="Arial" w:hAnsi="Arial" w:cs="Arial"/>
          <w:sz w:val="22"/>
        </w:rPr>
        <w:t xml:space="preserve">You can only have </w:t>
      </w:r>
      <w:r w:rsidR="00823428" w:rsidRPr="00514D87">
        <w:rPr>
          <w:rFonts w:ascii="Arial" w:hAnsi="Arial" w:cs="Arial"/>
          <w:b/>
          <w:sz w:val="22"/>
        </w:rPr>
        <w:t>one</w:t>
      </w:r>
      <w:r w:rsidR="00823428" w:rsidRPr="00984BB7">
        <w:rPr>
          <w:rFonts w:ascii="Arial" w:hAnsi="Arial" w:cs="Arial"/>
          <w:sz w:val="22"/>
        </w:rPr>
        <w:t xml:space="preserve"> </w:t>
      </w:r>
      <w:proofErr w:type="spellStart"/>
      <w:r w:rsidR="00823428" w:rsidRPr="00984BB7">
        <w:rPr>
          <w:rFonts w:ascii="Arial" w:hAnsi="Arial" w:cs="Arial"/>
          <w:sz w:val="22"/>
        </w:rPr>
        <w:t>myGovID</w:t>
      </w:r>
      <w:proofErr w:type="spellEnd"/>
      <w:r w:rsidR="00823428" w:rsidRPr="00984BB7">
        <w:rPr>
          <w:rFonts w:ascii="Arial" w:hAnsi="Arial" w:cs="Arial"/>
          <w:sz w:val="22"/>
        </w:rPr>
        <w:t xml:space="preserve"> as it is unique to you, but you can use it on multiple devices. You can use your </w:t>
      </w:r>
      <w:proofErr w:type="spellStart"/>
      <w:r w:rsidR="00823428" w:rsidRPr="00984BB7">
        <w:rPr>
          <w:rFonts w:ascii="Arial" w:hAnsi="Arial" w:cs="Arial"/>
          <w:sz w:val="22"/>
        </w:rPr>
        <w:t>myGovID</w:t>
      </w:r>
      <w:proofErr w:type="spellEnd"/>
      <w:r w:rsidR="00823428" w:rsidRPr="00984BB7">
        <w:rPr>
          <w:rFonts w:ascii="Arial" w:hAnsi="Arial" w:cs="Arial"/>
          <w:sz w:val="22"/>
        </w:rPr>
        <w:t xml:space="preserve"> for personal or business matters, or both. For more information, visit </w:t>
      </w:r>
      <w:hyperlink r:id="rId22" w:anchor="can_i_have_more_than_one_mygovid" w:history="1">
        <w:proofErr w:type="spellStart"/>
        <w:r w:rsidR="00DF7422">
          <w:rPr>
            <w:rStyle w:val="Hyperlink"/>
            <w:rFonts w:ascii="Arial" w:hAnsi="Arial" w:cs="Arial"/>
            <w:sz w:val="22"/>
          </w:rPr>
          <w:t>myGovID</w:t>
        </w:r>
        <w:proofErr w:type="spellEnd"/>
        <w:r w:rsidR="00DF7422">
          <w:rPr>
            <w:rStyle w:val="Hyperlink"/>
            <w:rFonts w:ascii="Arial" w:hAnsi="Arial" w:cs="Arial"/>
            <w:sz w:val="22"/>
          </w:rPr>
          <w:t xml:space="preserve"> Frequently Asked Questions</w:t>
        </w:r>
      </w:hyperlink>
      <w:r w:rsidR="00823428" w:rsidRPr="00984BB7">
        <w:rPr>
          <w:rFonts w:ascii="Arial" w:hAnsi="Arial" w:cs="Arial"/>
          <w:sz w:val="22"/>
        </w:rPr>
        <w:t xml:space="preserve"> </w:t>
      </w:r>
    </w:p>
    <w:p w14:paraId="2865EFA7" w14:textId="77777777" w:rsidR="00984BB7" w:rsidRDefault="00984BB7" w:rsidP="00984BB7">
      <w:pPr>
        <w:suppressAutoHyphens w:val="0"/>
        <w:spacing w:before="0" w:after="0" w:line="240" w:lineRule="auto"/>
        <w:rPr>
          <w:rFonts w:ascii="Arial" w:hAnsi="Arial" w:cs="Arial"/>
          <w:sz w:val="22"/>
        </w:rPr>
      </w:pPr>
    </w:p>
    <w:p w14:paraId="69A7AE7C" w14:textId="77777777" w:rsidR="000A26CF" w:rsidRDefault="000A26CF" w:rsidP="000E0ABD">
      <w:pPr>
        <w:rPr>
          <w:rFonts w:ascii="Arial" w:hAnsi="Arial" w:cs="Arial"/>
          <w:sz w:val="22"/>
        </w:rPr>
      </w:pPr>
    </w:p>
    <w:p w14:paraId="60DDBC90" w14:textId="77777777" w:rsidR="003D3878" w:rsidRDefault="003D3878" w:rsidP="00F9635E">
      <w:pPr>
        <w:rPr>
          <w:rFonts w:ascii="Arial" w:hAnsi="Arial" w:cs="Arial"/>
          <w:sz w:val="22"/>
        </w:rPr>
      </w:pPr>
    </w:p>
    <w:p w14:paraId="3597C145" w14:textId="77777777" w:rsidR="008B0D68" w:rsidRDefault="008B0D68" w:rsidP="00136B1A">
      <w:pPr>
        <w:pStyle w:val="ListParagraph"/>
        <w:spacing w:line="276" w:lineRule="auto"/>
        <w:ind w:left="0"/>
        <w:rPr>
          <w:rFonts w:ascii="Arial" w:hAnsi="Arial" w:cs="Arial"/>
          <w:b/>
          <w:sz w:val="22"/>
        </w:rPr>
      </w:pPr>
    </w:p>
    <w:p w14:paraId="19DE4F8E" w14:textId="77777777" w:rsidR="000B79ED" w:rsidRPr="000B79ED" w:rsidRDefault="000B79ED" w:rsidP="000B79ED">
      <w:pPr>
        <w:shd w:val="clear" w:color="auto" w:fill="B8DDE1"/>
        <w:spacing w:after="120" w:line="288" w:lineRule="auto"/>
        <w:jc w:val="center"/>
        <w:rPr>
          <w:rFonts w:ascii="Arial" w:hAnsi="Arial" w:cs="Arial"/>
          <w:sz w:val="8"/>
        </w:rPr>
      </w:pPr>
    </w:p>
    <w:p w14:paraId="009ECC1D" w14:textId="77777777" w:rsidR="000B79ED" w:rsidRDefault="00A5613A" w:rsidP="008C565D">
      <w:pPr>
        <w:shd w:val="clear" w:color="auto" w:fill="B8DDE1"/>
        <w:spacing w:after="120" w:line="288" w:lineRule="auto"/>
        <w:jc w:val="center"/>
        <w:rPr>
          <w:rFonts w:ascii="Arial" w:hAnsi="Arial" w:cs="Arial"/>
          <w:b/>
          <w:sz w:val="22"/>
        </w:rPr>
      </w:pPr>
      <w:r>
        <w:rPr>
          <w:rFonts w:ascii="Arial" w:hAnsi="Arial" w:cs="Arial"/>
          <w:sz w:val="22"/>
        </w:rPr>
        <w:t xml:space="preserve">Visit the </w:t>
      </w:r>
      <w:hyperlink r:id="rId23" w:history="1">
        <w:proofErr w:type="spellStart"/>
        <w:r w:rsidRPr="00A5613A">
          <w:rPr>
            <w:rStyle w:val="Hyperlink"/>
            <w:rFonts w:ascii="Arial" w:hAnsi="Arial" w:cs="Arial"/>
            <w:sz w:val="22"/>
          </w:rPr>
          <w:t>myGovID</w:t>
        </w:r>
        <w:proofErr w:type="spellEnd"/>
      </w:hyperlink>
      <w:r>
        <w:rPr>
          <w:rFonts w:ascii="Arial" w:hAnsi="Arial" w:cs="Arial"/>
          <w:sz w:val="22"/>
        </w:rPr>
        <w:t xml:space="preserve"> and </w:t>
      </w:r>
      <w:hyperlink r:id="rId24" w:history="1">
        <w:r w:rsidRPr="00A5613A">
          <w:rPr>
            <w:rStyle w:val="Hyperlink"/>
            <w:rFonts w:ascii="Arial" w:hAnsi="Arial" w:cs="Arial"/>
            <w:sz w:val="22"/>
          </w:rPr>
          <w:t>RAM</w:t>
        </w:r>
      </w:hyperlink>
      <w:r>
        <w:rPr>
          <w:rFonts w:ascii="Arial" w:hAnsi="Arial" w:cs="Arial"/>
          <w:sz w:val="22"/>
        </w:rPr>
        <w:t xml:space="preserve"> websites for further information.</w:t>
      </w:r>
    </w:p>
    <w:p w14:paraId="6709199F" w14:textId="77777777" w:rsidR="008C565D" w:rsidRDefault="0008621A" w:rsidP="0008621A">
      <w:pPr>
        <w:shd w:val="clear" w:color="auto" w:fill="B8DDE1"/>
        <w:spacing w:line="276" w:lineRule="auto"/>
        <w:jc w:val="center"/>
        <w:rPr>
          <w:rFonts w:ascii="Arial" w:hAnsi="Arial" w:cs="Arial"/>
          <w:sz w:val="22"/>
        </w:rPr>
      </w:pPr>
      <w:r w:rsidRPr="0008621A">
        <w:rPr>
          <w:rFonts w:ascii="Arial" w:hAnsi="Arial" w:cs="Arial"/>
          <w:sz w:val="22"/>
        </w:rPr>
        <w:t xml:space="preserve">For technical support; contact the Data Exchange Helpdesk by email </w:t>
      </w:r>
      <w:hyperlink r:id="rId25" w:history="1">
        <w:r w:rsidRPr="00C0501D">
          <w:rPr>
            <w:rStyle w:val="Hyperlink"/>
            <w:rFonts w:ascii="Arial" w:hAnsi="Arial" w:cs="Arial"/>
            <w:sz w:val="22"/>
          </w:rPr>
          <w:t>dssdataexchange.helpdesk@dss.gov.au</w:t>
        </w:r>
      </w:hyperlink>
      <w:r>
        <w:rPr>
          <w:rFonts w:ascii="Arial" w:hAnsi="Arial" w:cs="Arial"/>
          <w:sz w:val="22"/>
        </w:rPr>
        <w:t xml:space="preserve"> </w:t>
      </w:r>
      <w:r w:rsidRPr="0008621A">
        <w:rPr>
          <w:rFonts w:ascii="Arial" w:hAnsi="Arial" w:cs="Arial"/>
          <w:sz w:val="22"/>
        </w:rPr>
        <w:t>or on 1800 020 283 between 08.30am - 5.30pm (AEST/AEDT) Monday to Friday.</w:t>
      </w:r>
    </w:p>
    <w:p w14:paraId="6328E597" w14:textId="77777777" w:rsidR="0008621A" w:rsidRPr="008C565D" w:rsidRDefault="0008621A" w:rsidP="0008621A">
      <w:pPr>
        <w:shd w:val="clear" w:color="auto" w:fill="B8DDE1"/>
        <w:spacing w:line="276" w:lineRule="auto"/>
        <w:jc w:val="center"/>
        <w:rPr>
          <w:rFonts w:ascii="Arial" w:hAnsi="Arial" w:cs="Arial"/>
          <w:b/>
          <w:sz w:val="12"/>
        </w:rPr>
      </w:pPr>
    </w:p>
    <w:sectPr w:rsidR="0008621A" w:rsidRPr="008C565D" w:rsidSect="00661247">
      <w:footerReference w:type="default" r:id="rId26"/>
      <w:headerReference w:type="first" r:id="rId27"/>
      <w:footerReference w:type="first" r:id="rId28"/>
      <w:pgSz w:w="11906" w:h="16838"/>
      <w:pgMar w:top="720" w:right="720" w:bottom="720" w:left="720" w:header="1304" w:footer="29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8D8C9A" w14:textId="77777777" w:rsidR="002222AF" w:rsidRDefault="002222AF" w:rsidP="00C46F4D">
      <w:pPr>
        <w:spacing w:after="0" w:line="240" w:lineRule="auto"/>
      </w:pPr>
      <w:r>
        <w:separator/>
      </w:r>
    </w:p>
  </w:endnote>
  <w:endnote w:type="continuationSeparator" w:id="0">
    <w:p w14:paraId="611E9E9D" w14:textId="77777777" w:rsidR="002222AF" w:rsidRDefault="002222AF" w:rsidP="00C46F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393"/>
      <w:gridCol w:w="1073"/>
    </w:tblGrid>
    <w:tr w:rsidR="00C46F4D" w:rsidRPr="002A15E1" w14:paraId="0EA757A6" w14:textId="77777777">
      <w:tc>
        <w:tcPr>
          <w:tcW w:w="4500" w:type="pct"/>
          <w:tcBorders>
            <w:top w:val="single" w:sz="4" w:space="0" w:color="000000" w:themeColor="text1"/>
          </w:tcBorders>
        </w:tcPr>
        <w:p w14:paraId="287447CF" w14:textId="77777777" w:rsidR="00C46F4D" w:rsidRPr="002A15E1" w:rsidRDefault="0008621A" w:rsidP="006D0878">
          <w:pPr>
            <w:pStyle w:val="Footer"/>
            <w:rPr>
              <w:rFonts w:ascii="Arial" w:hAnsi="Arial" w:cs="Arial"/>
              <w:sz w:val="18"/>
              <w:szCs w:val="18"/>
            </w:rPr>
          </w:pPr>
          <w:proofErr w:type="spellStart"/>
          <w:r>
            <w:rPr>
              <w:rFonts w:ascii="Arial" w:hAnsi="Arial" w:cs="Arial"/>
              <w:sz w:val="18"/>
              <w:szCs w:val="18"/>
            </w:rPr>
            <w:t>myGovID</w:t>
          </w:r>
          <w:proofErr w:type="spellEnd"/>
          <w:r>
            <w:rPr>
              <w:rFonts w:ascii="Arial" w:hAnsi="Arial" w:cs="Arial"/>
              <w:sz w:val="18"/>
              <w:szCs w:val="18"/>
            </w:rPr>
            <w:t xml:space="preserve"> and RAM Frequently Asked Questions – Version 1 – April 2020</w:t>
          </w:r>
        </w:p>
      </w:tc>
      <w:tc>
        <w:tcPr>
          <w:tcW w:w="500" w:type="pct"/>
          <w:tcBorders>
            <w:top w:val="single" w:sz="4" w:space="0" w:color="04617B" w:themeColor="accent2"/>
          </w:tcBorders>
          <w:shd w:val="clear" w:color="auto" w:fill="03485B" w:themeFill="accent2" w:themeFillShade="BF"/>
        </w:tcPr>
        <w:p w14:paraId="0FF394FD" w14:textId="105A46ED" w:rsidR="00C46F4D" w:rsidRPr="008C565D" w:rsidRDefault="00C46F4D" w:rsidP="00C06786">
          <w:pPr>
            <w:pStyle w:val="Header"/>
            <w:ind w:left="720"/>
            <w:rPr>
              <w:rFonts w:ascii="Arial" w:hAnsi="Arial" w:cs="Arial"/>
              <w:b/>
              <w:color w:val="FFFFFF" w:themeColor="background1"/>
              <w:sz w:val="22"/>
            </w:rPr>
          </w:pPr>
          <w:r w:rsidRPr="008C565D">
            <w:rPr>
              <w:rFonts w:ascii="Arial" w:hAnsi="Arial" w:cs="Arial"/>
              <w:b/>
              <w:sz w:val="22"/>
            </w:rPr>
            <w:fldChar w:fldCharType="begin"/>
          </w:r>
          <w:r w:rsidRPr="008C565D">
            <w:rPr>
              <w:rFonts w:ascii="Arial" w:hAnsi="Arial" w:cs="Arial"/>
              <w:b/>
              <w:sz w:val="22"/>
            </w:rPr>
            <w:instrText xml:space="preserve"> PAGE   \* MERGEFORMAT </w:instrText>
          </w:r>
          <w:r w:rsidRPr="008C565D">
            <w:rPr>
              <w:rFonts w:ascii="Arial" w:hAnsi="Arial" w:cs="Arial"/>
              <w:b/>
              <w:sz w:val="22"/>
            </w:rPr>
            <w:fldChar w:fldCharType="separate"/>
          </w:r>
          <w:r w:rsidR="00D93C3B" w:rsidRPr="00D93C3B">
            <w:rPr>
              <w:rFonts w:ascii="Arial" w:hAnsi="Arial" w:cs="Arial"/>
              <w:b/>
              <w:noProof/>
              <w:color w:val="FFFFFF" w:themeColor="background1"/>
              <w:sz w:val="22"/>
            </w:rPr>
            <w:t>4</w:t>
          </w:r>
          <w:r w:rsidRPr="008C565D">
            <w:rPr>
              <w:rFonts w:ascii="Arial" w:hAnsi="Arial" w:cs="Arial"/>
              <w:b/>
              <w:noProof/>
              <w:color w:val="FFFFFF" w:themeColor="background1"/>
              <w:sz w:val="22"/>
            </w:rPr>
            <w:fldChar w:fldCharType="end"/>
          </w:r>
        </w:p>
      </w:tc>
    </w:tr>
  </w:tbl>
  <w:p w14:paraId="44DA3573" w14:textId="77777777" w:rsidR="00C46F4D" w:rsidRPr="002A15E1" w:rsidRDefault="00C46F4D">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9419"/>
      <w:gridCol w:w="1047"/>
    </w:tblGrid>
    <w:tr w:rsidR="002A15E1" w14:paraId="61B3E3F5" w14:textId="77777777">
      <w:tc>
        <w:tcPr>
          <w:tcW w:w="4500" w:type="pct"/>
          <w:tcBorders>
            <w:top w:val="single" w:sz="4" w:space="0" w:color="000000" w:themeColor="text1"/>
          </w:tcBorders>
        </w:tcPr>
        <w:p w14:paraId="6A31EED2" w14:textId="77777777" w:rsidR="002A15E1" w:rsidRPr="002A15E1" w:rsidRDefault="001B29A7" w:rsidP="008B6769">
          <w:pPr>
            <w:pStyle w:val="Footer"/>
            <w:rPr>
              <w:rFonts w:ascii="Arial" w:hAnsi="Arial" w:cs="Arial"/>
              <w:sz w:val="18"/>
              <w:szCs w:val="18"/>
            </w:rPr>
          </w:pPr>
          <w:proofErr w:type="spellStart"/>
          <w:r>
            <w:rPr>
              <w:rFonts w:ascii="Arial" w:hAnsi="Arial" w:cs="Arial"/>
              <w:sz w:val="18"/>
              <w:szCs w:val="18"/>
            </w:rPr>
            <w:t>myGovID</w:t>
          </w:r>
          <w:proofErr w:type="spellEnd"/>
          <w:r>
            <w:rPr>
              <w:rFonts w:ascii="Arial" w:hAnsi="Arial" w:cs="Arial"/>
              <w:sz w:val="18"/>
              <w:szCs w:val="18"/>
            </w:rPr>
            <w:t xml:space="preserve"> and RAM Frequently Asked Questions – Version 1 – April 2020</w:t>
          </w:r>
        </w:p>
      </w:tc>
      <w:tc>
        <w:tcPr>
          <w:tcW w:w="500" w:type="pct"/>
          <w:tcBorders>
            <w:top w:val="single" w:sz="4" w:space="0" w:color="04617B" w:themeColor="accent2"/>
          </w:tcBorders>
          <w:shd w:val="clear" w:color="auto" w:fill="03485B" w:themeFill="accent2" w:themeFillShade="BF"/>
        </w:tcPr>
        <w:p w14:paraId="18A3DF22" w14:textId="4C135FF1" w:rsidR="002A15E1" w:rsidRPr="008C565D" w:rsidRDefault="002A15E1" w:rsidP="002819DE">
          <w:pPr>
            <w:pStyle w:val="Header"/>
            <w:jc w:val="right"/>
            <w:rPr>
              <w:rFonts w:ascii="Arial" w:hAnsi="Arial" w:cs="Arial"/>
              <w:b/>
              <w:color w:val="FFFFFF" w:themeColor="background1"/>
              <w:sz w:val="22"/>
            </w:rPr>
          </w:pPr>
          <w:r w:rsidRPr="008C565D">
            <w:rPr>
              <w:rFonts w:ascii="Arial" w:hAnsi="Arial" w:cs="Arial"/>
              <w:b/>
              <w:sz w:val="22"/>
            </w:rPr>
            <w:fldChar w:fldCharType="begin"/>
          </w:r>
          <w:r w:rsidRPr="008C565D">
            <w:rPr>
              <w:rFonts w:ascii="Arial" w:hAnsi="Arial" w:cs="Arial"/>
              <w:b/>
              <w:sz w:val="22"/>
            </w:rPr>
            <w:instrText xml:space="preserve"> PAGE   \* MERGEFORMAT </w:instrText>
          </w:r>
          <w:r w:rsidRPr="008C565D">
            <w:rPr>
              <w:rFonts w:ascii="Arial" w:hAnsi="Arial" w:cs="Arial"/>
              <w:b/>
              <w:sz w:val="22"/>
            </w:rPr>
            <w:fldChar w:fldCharType="separate"/>
          </w:r>
          <w:r w:rsidR="00D93C3B" w:rsidRPr="00D93C3B">
            <w:rPr>
              <w:rFonts w:ascii="Arial" w:hAnsi="Arial" w:cs="Arial"/>
              <w:b/>
              <w:noProof/>
              <w:color w:val="FFFFFF" w:themeColor="background1"/>
              <w:sz w:val="22"/>
            </w:rPr>
            <w:t>1</w:t>
          </w:r>
          <w:r w:rsidRPr="008C565D">
            <w:rPr>
              <w:rFonts w:ascii="Arial" w:hAnsi="Arial" w:cs="Arial"/>
              <w:b/>
              <w:noProof/>
              <w:color w:val="FFFFFF" w:themeColor="background1"/>
              <w:sz w:val="22"/>
            </w:rPr>
            <w:fldChar w:fldCharType="end"/>
          </w:r>
        </w:p>
      </w:tc>
    </w:tr>
  </w:tbl>
  <w:p w14:paraId="4D3D0838" w14:textId="77777777" w:rsidR="002A15E1" w:rsidRDefault="002A15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8C8FB9" w14:textId="77777777" w:rsidR="002222AF" w:rsidRDefault="002222AF" w:rsidP="00C46F4D">
      <w:pPr>
        <w:spacing w:after="0" w:line="240" w:lineRule="auto"/>
      </w:pPr>
      <w:r>
        <w:separator/>
      </w:r>
    </w:p>
  </w:footnote>
  <w:footnote w:type="continuationSeparator" w:id="0">
    <w:p w14:paraId="6C5BEBB3" w14:textId="77777777" w:rsidR="002222AF" w:rsidRDefault="002222AF" w:rsidP="00C46F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5FC02D" w14:textId="77777777" w:rsidR="008D3EE6" w:rsidRDefault="00661247">
    <w:pPr>
      <w:pStyle w:val="Header"/>
    </w:pPr>
    <w:r>
      <w:rPr>
        <w:rFonts w:ascii="Arial" w:hAnsi="Arial" w:cs="Arial"/>
        <w:noProof/>
        <w:color w:val="FFFFFF" w:themeColor="background1"/>
        <w:sz w:val="16"/>
        <w:szCs w:val="16"/>
        <w:lang w:eastAsia="en-AU"/>
      </w:rPr>
      <w:drawing>
        <wp:anchor distT="0" distB="0" distL="114300" distR="114300" simplePos="0" relativeHeight="251659264" behindDoc="0" locked="0" layoutInCell="1" allowOverlap="1" wp14:anchorId="2E04B3D6" wp14:editId="0573D2E4">
          <wp:simplePos x="0" y="0"/>
          <wp:positionH relativeFrom="column">
            <wp:posOffset>-480349</wp:posOffset>
          </wp:positionH>
          <wp:positionV relativeFrom="paragraph">
            <wp:posOffset>-828041</wp:posOffset>
          </wp:positionV>
          <wp:extent cx="7611745" cy="1064871"/>
          <wp:effectExtent l="0" t="0" r="0" b="2540"/>
          <wp:wrapNone/>
          <wp:docPr id="2" name="Picture 2" descr="This is a screen shot of the Data Exchange header." title="The Data Exchange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his is a screen shot of the Data Exchange header with the following information:&#10;For technical support; contact the Data Exchange Helpdesk by email dssdataexchange.helpdesk@dss.gov.au or on 1800 020 283." title="The Data Exchange header"/>
                  <pic:cNvPicPr>
                    <a:picLocks noChangeAspect="1"/>
                  </pic:cNvPicPr>
                </pic:nvPicPr>
                <pic:blipFill rotWithShape="1">
                  <a:blip r:embed="rId1" cstate="print">
                    <a:extLst>
                      <a:ext uri="{28A0092B-C50C-407E-A947-70E740481C1C}">
                        <a14:useLocalDpi xmlns:a14="http://schemas.microsoft.com/office/drawing/2010/main" val="0"/>
                      </a:ext>
                    </a:extLst>
                  </a:blip>
                  <a:srcRect t="16028" b="30468"/>
                  <a:stretch/>
                </pic:blipFill>
                <pic:spPr bwMode="auto">
                  <a:xfrm>
                    <a:off x="0" y="0"/>
                    <a:ext cx="7629454" cy="106734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7265A0"/>
    <w:multiLevelType w:val="hybridMultilevel"/>
    <w:tmpl w:val="F4AE61A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CF54B60"/>
    <w:multiLevelType w:val="hybridMultilevel"/>
    <w:tmpl w:val="D39E12C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15:restartNumberingAfterBreak="0">
    <w:nsid w:val="129D44DF"/>
    <w:multiLevelType w:val="hybridMultilevel"/>
    <w:tmpl w:val="A3EADBE2"/>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 w15:restartNumberingAfterBreak="0">
    <w:nsid w:val="23227ED4"/>
    <w:multiLevelType w:val="hybridMultilevel"/>
    <w:tmpl w:val="DB086270"/>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292C2B3B"/>
    <w:multiLevelType w:val="hybridMultilevel"/>
    <w:tmpl w:val="B6D6BCD2"/>
    <w:lvl w:ilvl="0" w:tplc="0C090015">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2FEC2D6E"/>
    <w:multiLevelType w:val="hybridMultilevel"/>
    <w:tmpl w:val="26B6727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35070929"/>
    <w:multiLevelType w:val="hybridMultilevel"/>
    <w:tmpl w:val="AE8EEE6A"/>
    <w:lvl w:ilvl="0" w:tplc="0214FF5C">
      <w:start w:val="1"/>
      <w:numFmt w:val="upperLetter"/>
      <w:lvlText w:val="%1."/>
      <w:lvlJc w:val="left"/>
      <w:pPr>
        <w:ind w:left="720" w:hanging="360"/>
      </w:pPr>
      <w:rPr>
        <w:rFonts w:asciiTheme="minorHAnsi" w:eastAsiaTheme="minorHAnsi" w:hAnsiTheme="minorHAnsi" w:cstheme="minorBidi"/>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3D3605E4"/>
    <w:multiLevelType w:val="hybridMultilevel"/>
    <w:tmpl w:val="B5F8956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436B189B"/>
    <w:multiLevelType w:val="hybridMultilevel"/>
    <w:tmpl w:val="B5F89560"/>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532441E0"/>
    <w:multiLevelType w:val="hybridMultilevel"/>
    <w:tmpl w:val="0F38499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62D95F1F"/>
    <w:multiLevelType w:val="hybridMultilevel"/>
    <w:tmpl w:val="F32688A6"/>
    <w:lvl w:ilvl="0" w:tplc="E4621D1A">
      <w:start w:val="1"/>
      <w:numFmt w:val="upperLetter"/>
      <w:lvlText w:val="%1."/>
      <w:lvlJc w:val="left"/>
      <w:pPr>
        <w:ind w:left="360" w:hanging="360"/>
      </w:pPr>
      <w:rPr>
        <w:rFonts w:eastAsiaTheme="majorEastAsia" w:hint="default"/>
        <w:b/>
        <w:color w:val="04617B" w:themeColor="text2"/>
        <w:sz w:val="24"/>
      </w:rPr>
    </w:lvl>
    <w:lvl w:ilvl="1" w:tplc="0C090011">
      <w:start w:val="1"/>
      <w:numFmt w:val="decimal"/>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62F3444E"/>
    <w:multiLevelType w:val="hybridMultilevel"/>
    <w:tmpl w:val="715C50AE"/>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66B21AA2"/>
    <w:multiLevelType w:val="hybridMultilevel"/>
    <w:tmpl w:val="C540BA1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72E05F17"/>
    <w:multiLevelType w:val="hybridMultilevel"/>
    <w:tmpl w:val="5E682C6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4" w15:restartNumberingAfterBreak="0">
    <w:nsid w:val="76683667"/>
    <w:multiLevelType w:val="hybridMultilevel"/>
    <w:tmpl w:val="81923E3E"/>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77344CDD"/>
    <w:multiLevelType w:val="hybridMultilevel"/>
    <w:tmpl w:val="F80EDCA2"/>
    <w:lvl w:ilvl="0" w:tplc="0C090005">
      <w:start w:val="1"/>
      <w:numFmt w:val="bullet"/>
      <w:lvlText w:val=""/>
      <w:lvlJc w:val="left"/>
      <w:pPr>
        <w:ind w:left="360" w:hanging="360"/>
      </w:pPr>
      <w:rPr>
        <w:rFonts w:ascii="Wingdings" w:hAnsi="Wingdings" w:hint="default"/>
      </w:rPr>
    </w:lvl>
    <w:lvl w:ilvl="1" w:tplc="0C090003">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7AD16413"/>
    <w:multiLevelType w:val="hybridMultilevel"/>
    <w:tmpl w:val="E0D6FF5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
  </w:num>
  <w:num w:numId="2">
    <w:abstractNumId w:val="14"/>
  </w:num>
  <w:num w:numId="3">
    <w:abstractNumId w:val="13"/>
  </w:num>
  <w:num w:numId="4">
    <w:abstractNumId w:val="5"/>
  </w:num>
  <w:num w:numId="5">
    <w:abstractNumId w:val="2"/>
  </w:num>
  <w:num w:numId="6">
    <w:abstractNumId w:val="15"/>
  </w:num>
  <w:num w:numId="7">
    <w:abstractNumId w:val="0"/>
  </w:num>
  <w:num w:numId="8">
    <w:abstractNumId w:val="11"/>
  </w:num>
  <w:num w:numId="9">
    <w:abstractNumId w:val="4"/>
  </w:num>
  <w:num w:numId="10">
    <w:abstractNumId w:val="3"/>
  </w:num>
  <w:num w:numId="11">
    <w:abstractNumId w:val="12"/>
  </w:num>
  <w:num w:numId="12">
    <w:abstractNumId w:val="6"/>
  </w:num>
  <w:num w:numId="13">
    <w:abstractNumId w:val="9"/>
  </w:num>
  <w:num w:numId="14">
    <w:abstractNumId w:val="10"/>
  </w:num>
  <w:num w:numId="15">
    <w:abstractNumId w:val="7"/>
  </w:num>
  <w:num w:numId="16">
    <w:abstractNumId w:val="16"/>
  </w:num>
  <w:num w:numId="17">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79F4"/>
    <w:rsid w:val="00005F15"/>
    <w:rsid w:val="00014DE9"/>
    <w:rsid w:val="00021239"/>
    <w:rsid w:val="000354D0"/>
    <w:rsid w:val="00053D7B"/>
    <w:rsid w:val="0005428C"/>
    <w:rsid w:val="000550DD"/>
    <w:rsid w:val="000560F7"/>
    <w:rsid w:val="00064E7F"/>
    <w:rsid w:val="0008621A"/>
    <w:rsid w:val="000869CA"/>
    <w:rsid w:val="000A26CF"/>
    <w:rsid w:val="000B0C83"/>
    <w:rsid w:val="000B79ED"/>
    <w:rsid w:val="000E0ABD"/>
    <w:rsid w:val="000F2B14"/>
    <w:rsid w:val="0010158D"/>
    <w:rsid w:val="00107EFA"/>
    <w:rsid w:val="001226B1"/>
    <w:rsid w:val="00123293"/>
    <w:rsid w:val="00136B1A"/>
    <w:rsid w:val="0013709C"/>
    <w:rsid w:val="00143241"/>
    <w:rsid w:val="0014454D"/>
    <w:rsid w:val="00146825"/>
    <w:rsid w:val="00161D6A"/>
    <w:rsid w:val="001636EA"/>
    <w:rsid w:val="001913FA"/>
    <w:rsid w:val="001938F4"/>
    <w:rsid w:val="00193C05"/>
    <w:rsid w:val="001A09FC"/>
    <w:rsid w:val="001A0A1E"/>
    <w:rsid w:val="001A44DF"/>
    <w:rsid w:val="001B29A7"/>
    <w:rsid w:val="001C7361"/>
    <w:rsid w:val="001D38DB"/>
    <w:rsid w:val="001D4D62"/>
    <w:rsid w:val="001D4F2C"/>
    <w:rsid w:val="001E630D"/>
    <w:rsid w:val="001F6BFD"/>
    <w:rsid w:val="00207A6E"/>
    <w:rsid w:val="002222AF"/>
    <w:rsid w:val="002330AF"/>
    <w:rsid w:val="00256662"/>
    <w:rsid w:val="00260B1A"/>
    <w:rsid w:val="0026232A"/>
    <w:rsid w:val="00276789"/>
    <w:rsid w:val="002819DE"/>
    <w:rsid w:val="002A15E1"/>
    <w:rsid w:val="002C48A7"/>
    <w:rsid w:val="002C57E9"/>
    <w:rsid w:val="002D4158"/>
    <w:rsid w:val="00304DFA"/>
    <w:rsid w:val="0030730B"/>
    <w:rsid w:val="00337F5F"/>
    <w:rsid w:val="00357D78"/>
    <w:rsid w:val="00374DB4"/>
    <w:rsid w:val="00375845"/>
    <w:rsid w:val="0039303E"/>
    <w:rsid w:val="003A0EAD"/>
    <w:rsid w:val="003B2BB8"/>
    <w:rsid w:val="003B4B3F"/>
    <w:rsid w:val="003C02BE"/>
    <w:rsid w:val="003D2128"/>
    <w:rsid w:val="003D34FF"/>
    <w:rsid w:val="003D3878"/>
    <w:rsid w:val="003D6860"/>
    <w:rsid w:val="003F12CD"/>
    <w:rsid w:val="003F2770"/>
    <w:rsid w:val="003F3D45"/>
    <w:rsid w:val="004213D7"/>
    <w:rsid w:val="00456644"/>
    <w:rsid w:val="004641D6"/>
    <w:rsid w:val="00464B10"/>
    <w:rsid w:val="00477A0C"/>
    <w:rsid w:val="00485CEB"/>
    <w:rsid w:val="004B54CA"/>
    <w:rsid w:val="004C6CEB"/>
    <w:rsid w:val="004D06CD"/>
    <w:rsid w:val="004E07CF"/>
    <w:rsid w:val="004E5CBF"/>
    <w:rsid w:val="004F3C81"/>
    <w:rsid w:val="004F7808"/>
    <w:rsid w:val="00511DB3"/>
    <w:rsid w:val="00513840"/>
    <w:rsid w:val="00514D87"/>
    <w:rsid w:val="00520521"/>
    <w:rsid w:val="00526B75"/>
    <w:rsid w:val="005274AB"/>
    <w:rsid w:val="00527C2E"/>
    <w:rsid w:val="00535BA7"/>
    <w:rsid w:val="00541C7B"/>
    <w:rsid w:val="00581BF4"/>
    <w:rsid w:val="005A101F"/>
    <w:rsid w:val="005A3B01"/>
    <w:rsid w:val="005A6756"/>
    <w:rsid w:val="005C3AA9"/>
    <w:rsid w:val="005C57A0"/>
    <w:rsid w:val="005D594E"/>
    <w:rsid w:val="005E21D0"/>
    <w:rsid w:val="00602225"/>
    <w:rsid w:val="00615824"/>
    <w:rsid w:val="0061698D"/>
    <w:rsid w:val="00633593"/>
    <w:rsid w:val="00661247"/>
    <w:rsid w:val="00662855"/>
    <w:rsid w:val="0067558F"/>
    <w:rsid w:val="00677C11"/>
    <w:rsid w:val="00685186"/>
    <w:rsid w:val="006932B4"/>
    <w:rsid w:val="006A3034"/>
    <w:rsid w:val="006A4CE7"/>
    <w:rsid w:val="006A6CB4"/>
    <w:rsid w:val="006B6F31"/>
    <w:rsid w:val="006C4A04"/>
    <w:rsid w:val="006C5954"/>
    <w:rsid w:val="006D0878"/>
    <w:rsid w:val="006D0B3F"/>
    <w:rsid w:val="006D5DD1"/>
    <w:rsid w:val="006D79F4"/>
    <w:rsid w:val="006E0B3E"/>
    <w:rsid w:val="007159B5"/>
    <w:rsid w:val="0071703D"/>
    <w:rsid w:val="00717DB4"/>
    <w:rsid w:val="0075259D"/>
    <w:rsid w:val="00754998"/>
    <w:rsid w:val="00775E09"/>
    <w:rsid w:val="00776A1B"/>
    <w:rsid w:val="00784343"/>
    <w:rsid w:val="00785261"/>
    <w:rsid w:val="00797075"/>
    <w:rsid w:val="007B0256"/>
    <w:rsid w:val="007C16B0"/>
    <w:rsid w:val="007D0865"/>
    <w:rsid w:val="007D23AA"/>
    <w:rsid w:val="007D43A0"/>
    <w:rsid w:val="007E4E21"/>
    <w:rsid w:val="0080716C"/>
    <w:rsid w:val="00823428"/>
    <w:rsid w:val="008313C6"/>
    <w:rsid w:val="00832A51"/>
    <w:rsid w:val="00844102"/>
    <w:rsid w:val="00846FF2"/>
    <w:rsid w:val="00855B28"/>
    <w:rsid w:val="00860F0E"/>
    <w:rsid w:val="00862594"/>
    <w:rsid w:val="00865D42"/>
    <w:rsid w:val="00865F6F"/>
    <w:rsid w:val="0087013F"/>
    <w:rsid w:val="0087676D"/>
    <w:rsid w:val="00877DDB"/>
    <w:rsid w:val="0088578A"/>
    <w:rsid w:val="008867DC"/>
    <w:rsid w:val="008901D4"/>
    <w:rsid w:val="00896CAC"/>
    <w:rsid w:val="008B0D68"/>
    <w:rsid w:val="008B5FED"/>
    <w:rsid w:val="008B6769"/>
    <w:rsid w:val="008B68CD"/>
    <w:rsid w:val="008C16E1"/>
    <w:rsid w:val="008C565D"/>
    <w:rsid w:val="008C6A6C"/>
    <w:rsid w:val="008D3EE6"/>
    <w:rsid w:val="008D4E2D"/>
    <w:rsid w:val="008F7BD2"/>
    <w:rsid w:val="00914187"/>
    <w:rsid w:val="009225F0"/>
    <w:rsid w:val="009405D2"/>
    <w:rsid w:val="009477AE"/>
    <w:rsid w:val="00956DD2"/>
    <w:rsid w:val="00972394"/>
    <w:rsid w:val="009727B7"/>
    <w:rsid w:val="00984BB7"/>
    <w:rsid w:val="009A0139"/>
    <w:rsid w:val="009A44D1"/>
    <w:rsid w:val="009A6CF5"/>
    <w:rsid w:val="009B5017"/>
    <w:rsid w:val="009D5388"/>
    <w:rsid w:val="009E141C"/>
    <w:rsid w:val="009E7491"/>
    <w:rsid w:val="00A02F4F"/>
    <w:rsid w:val="00A1184E"/>
    <w:rsid w:val="00A20605"/>
    <w:rsid w:val="00A53400"/>
    <w:rsid w:val="00A5613A"/>
    <w:rsid w:val="00A62FAE"/>
    <w:rsid w:val="00A67ED1"/>
    <w:rsid w:val="00A72165"/>
    <w:rsid w:val="00A876B7"/>
    <w:rsid w:val="00A960AE"/>
    <w:rsid w:val="00AB2248"/>
    <w:rsid w:val="00AB5F8D"/>
    <w:rsid w:val="00AC680D"/>
    <w:rsid w:val="00AE03DC"/>
    <w:rsid w:val="00B065FD"/>
    <w:rsid w:val="00B10994"/>
    <w:rsid w:val="00B14564"/>
    <w:rsid w:val="00B26ECC"/>
    <w:rsid w:val="00B317F6"/>
    <w:rsid w:val="00B41D29"/>
    <w:rsid w:val="00B42BF3"/>
    <w:rsid w:val="00B43324"/>
    <w:rsid w:val="00B60E0D"/>
    <w:rsid w:val="00B63151"/>
    <w:rsid w:val="00B63DEA"/>
    <w:rsid w:val="00B646CB"/>
    <w:rsid w:val="00B73262"/>
    <w:rsid w:val="00B812E5"/>
    <w:rsid w:val="00B95CE7"/>
    <w:rsid w:val="00BA2DB9"/>
    <w:rsid w:val="00BC2BFA"/>
    <w:rsid w:val="00BC2F0D"/>
    <w:rsid w:val="00BD1593"/>
    <w:rsid w:val="00BD7A38"/>
    <w:rsid w:val="00BE7148"/>
    <w:rsid w:val="00BE7613"/>
    <w:rsid w:val="00C06786"/>
    <w:rsid w:val="00C07899"/>
    <w:rsid w:val="00C14021"/>
    <w:rsid w:val="00C40046"/>
    <w:rsid w:val="00C46F4D"/>
    <w:rsid w:val="00C55A16"/>
    <w:rsid w:val="00C6501C"/>
    <w:rsid w:val="00C80B7C"/>
    <w:rsid w:val="00CA4F9B"/>
    <w:rsid w:val="00CB4B6F"/>
    <w:rsid w:val="00CC7E10"/>
    <w:rsid w:val="00CD49E3"/>
    <w:rsid w:val="00CE03DA"/>
    <w:rsid w:val="00CE388F"/>
    <w:rsid w:val="00CE447E"/>
    <w:rsid w:val="00CF7CCC"/>
    <w:rsid w:val="00D12FE4"/>
    <w:rsid w:val="00D20108"/>
    <w:rsid w:val="00D20D51"/>
    <w:rsid w:val="00D20FD6"/>
    <w:rsid w:val="00D7595D"/>
    <w:rsid w:val="00D840CB"/>
    <w:rsid w:val="00D87703"/>
    <w:rsid w:val="00D93C3B"/>
    <w:rsid w:val="00DB2DCA"/>
    <w:rsid w:val="00DB7113"/>
    <w:rsid w:val="00DC0382"/>
    <w:rsid w:val="00DE1427"/>
    <w:rsid w:val="00DF7422"/>
    <w:rsid w:val="00E103E2"/>
    <w:rsid w:val="00E10961"/>
    <w:rsid w:val="00E222C4"/>
    <w:rsid w:val="00E41985"/>
    <w:rsid w:val="00E44180"/>
    <w:rsid w:val="00E478EC"/>
    <w:rsid w:val="00E56A97"/>
    <w:rsid w:val="00E60C08"/>
    <w:rsid w:val="00E71328"/>
    <w:rsid w:val="00E73120"/>
    <w:rsid w:val="00E9254E"/>
    <w:rsid w:val="00E97954"/>
    <w:rsid w:val="00ED17CB"/>
    <w:rsid w:val="00ED7612"/>
    <w:rsid w:val="00ED7BD9"/>
    <w:rsid w:val="00EE7D00"/>
    <w:rsid w:val="00EF313A"/>
    <w:rsid w:val="00F06604"/>
    <w:rsid w:val="00F44DBF"/>
    <w:rsid w:val="00F46278"/>
    <w:rsid w:val="00F74149"/>
    <w:rsid w:val="00F82B5F"/>
    <w:rsid w:val="00F87D76"/>
    <w:rsid w:val="00F87DCC"/>
    <w:rsid w:val="00F914E7"/>
    <w:rsid w:val="00F93A15"/>
    <w:rsid w:val="00F94148"/>
    <w:rsid w:val="00F952DA"/>
    <w:rsid w:val="00F9635E"/>
    <w:rsid w:val="00F97887"/>
    <w:rsid w:val="00F97C5B"/>
    <w:rsid w:val="00FC2074"/>
    <w:rsid w:val="00FC3D07"/>
    <w:rsid w:val="00FD0DD4"/>
    <w:rsid w:val="00FF3B6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83B212"/>
  <w15:docId w15:val="{368CB43D-ECBB-40FF-BF0C-908E5F348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2FAE"/>
    <w:pPr>
      <w:suppressAutoHyphens/>
      <w:spacing w:before="120" w:after="60" w:line="240" w:lineRule="atLeast"/>
    </w:pPr>
    <w:rPr>
      <w:sz w:val="20"/>
    </w:rPr>
  </w:style>
  <w:style w:type="paragraph" w:styleId="Heading1">
    <w:name w:val="heading 1"/>
    <w:basedOn w:val="Normal"/>
    <w:next w:val="Normal"/>
    <w:link w:val="Heading1Char"/>
    <w:uiPriority w:val="9"/>
    <w:qFormat/>
    <w:rsid w:val="004B54CA"/>
    <w:pPr>
      <w:spacing w:before="480" w:after="0"/>
      <w:contextualSpacing/>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4B54CA"/>
    <w:pPr>
      <w:spacing w:before="200" w:after="0"/>
      <w:outlineLvl w:val="1"/>
    </w:pPr>
    <w:rPr>
      <w:rFonts w:eastAsiaTheme="majorEastAsia" w:cstheme="majorBidi"/>
      <w:b/>
      <w:bCs/>
      <w:sz w:val="26"/>
      <w:szCs w:val="26"/>
    </w:rPr>
  </w:style>
  <w:style w:type="paragraph" w:styleId="Heading3">
    <w:name w:val="heading 3"/>
    <w:basedOn w:val="Normal"/>
    <w:next w:val="Normal"/>
    <w:link w:val="Heading3Char"/>
    <w:uiPriority w:val="9"/>
    <w:unhideWhenUsed/>
    <w:qFormat/>
    <w:rsid w:val="004B54CA"/>
    <w:pPr>
      <w:spacing w:before="200" w:after="0" w:line="271" w:lineRule="auto"/>
      <w:outlineLvl w:val="2"/>
    </w:pPr>
    <w:rPr>
      <w:rFonts w:eastAsiaTheme="majorEastAsia" w:cstheme="majorBidi"/>
      <w:b/>
      <w:bCs/>
    </w:rPr>
  </w:style>
  <w:style w:type="paragraph" w:styleId="Heading4">
    <w:name w:val="heading 4"/>
    <w:basedOn w:val="Normal"/>
    <w:next w:val="Normal"/>
    <w:link w:val="Heading4Char"/>
    <w:uiPriority w:val="9"/>
    <w:unhideWhenUsed/>
    <w:qFormat/>
    <w:rsid w:val="004B54CA"/>
    <w:pPr>
      <w:spacing w:before="200" w:after="0"/>
      <w:outlineLvl w:val="3"/>
    </w:pPr>
    <w:rPr>
      <w:rFonts w:eastAsiaTheme="majorEastAsia" w:cstheme="majorBidi"/>
      <w:b/>
      <w:bCs/>
      <w:i/>
      <w:iCs/>
    </w:rPr>
  </w:style>
  <w:style w:type="paragraph" w:styleId="Heading5">
    <w:name w:val="heading 5"/>
    <w:basedOn w:val="Normal"/>
    <w:next w:val="Normal"/>
    <w:link w:val="Heading5Char"/>
    <w:uiPriority w:val="9"/>
    <w:unhideWhenUsed/>
    <w:qFormat/>
    <w:rsid w:val="004B54CA"/>
    <w:pPr>
      <w:spacing w:before="200" w:after="0"/>
      <w:outlineLvl w:val="4"/>
    </w:pPr>
    <w:rPr>
      <w:rFonts w:eastAsiaTheme="majorEastAsia" w:cstheme="majorBidi"/>
      <w:b/>
      <w:bCs/>
      <w:color w:val="7F7F7F" w:themeColor="text1" w:themeTint="80"/>
    </w:rPr>
  </w:style>
  <w:style w:type="paragraph" w:styleId="Heading6">
    <w:name w:val="heading 6"/>
    <w:basedOn w:val="Normal"/>
    <w:next w:val="Normal"/>
    <w:link w:val="Heading6Char"/>
    <w:uiPriority w:val="9"/>
    <w:unhideWhenUsed/>
    <w:qFormat/>
    <w:rsid w:val="004B54CA"/>
    <w:pPr>
      <w:spacing w:after="0" w:line="271" w:lineRule="auto"/>
      <w:outlineLvl w:val="5"/>
    </w:pPr>
    <w:rPr>
      <w:rFonts w:eastAsiaTheme="majorEastAsia" w:cstheme="majorBidi"/>
      <w:b/>
      <w:bCs/>
      <w:i/>
      <w:iCs/>
      <w:color w:val="7F7F7F" w:themeColor="text1" w:themeTint="80"/>
    </w:rPr>
  </w:style>
  <w:style w:type="paragraph" w:styleId="Heading7">
    <w:name w:val="heading 7"/>
    <w:basedOn w:val="Normal"/>
    <w:next w:val="Normal"/>
    <w:link w:val="Heading7Char"/>
    <w:uiPriority w:val="9"/>
    <w:unhideWhenUsed/>
    <w:qFormat/>
    <w:rsid w:val="004B54CA"/>
    <w:pPr>
      <w:spacing w:after="0"/>
      <w:outlineLvl w:val="6"/>
    </w:pPr>
    <w:rPr>
      <w:rFonts w:eastAsiaTheme="majorEastAsia" w:cstheme="majorBidi"/>
      <w:i/>
      <w:iCs/>
    </w:rPr>
  </w:style>
  <w:style w:type="paragraph" w:styleId="Heading8">
    <w:name w:val="heading 8"/>
    <w:basedOn w:val="Normal"/>
    <w:next w:val="Normal"/>
    <w:link w:val="Heading8Char"/>
    <w:uiPriority w:val="9"/>
    <w:unhideWhenUsed/>
    <w:qFormat/>
    <w:rsid w:val="004B54CA"/>
    <w:pPr>
      <w:spacing w:after="0"/>
      <w:outlineLvl w:val="7"/>
    </w:pPr>
    <w:rPr>
      <w:rFonts w:eastAsiaTheme="majorEastAsia" w:cstheme="majorBidi"/>
      <w:szCs w:val="20"/>
    </w:rPr>
  </w:style>
  <w:style w:type="paragraph" w:styleId="Heading9">
    <w:name w:val="heading 9"/>
    <w:basedOn w:val="Normal"/>
    <w:next w:val="Normal"/>
    <w:link w:val="Heading9Char"/>
    <w:uiPriority w:val="9"/>
    <w:unhideWhenUsed/>
    <w:qFormat/>
    <w:rsid w:val="004B54CA"/>
    <w:pPr>
      <w:spacing w:after="0"/>
      <w:outlineLvl w:val="8"/>
    </w:pPr>
    <w:rPr>
      <w:rFonts w:eastAsiaTheme="majorEastAsia" w:cstheme="majorBidi"/>
      <w:i/>
      <w:iCs/>
      <w:spacing w:val="5"/>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54CA"/>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4B54CA"/>
    <w:rPr>
      <w:rFonts w:ascii="Arial" w:eastAsiaTheme="majorEastAsia" w:hAnsi="Arial" w:cstheme="majorBidi"/>
      <w:b/>
      <w:bCs/>
      <w:sz w:val="26"/>
      <w:szCs w:val="26"/>
    </w:rPr>
  </w:style>
  <w:style w:type="paragraph" w:styleId="NoSpacing">
    <w:name w:val="No Spacing"/>
    <w:basedOn w:val="Normal"/>
    <w:link w:val="NoSpacingChar"/>
    <w:uiPriority w:val="1"/>
    <w:qFormat/>
    <w:rsid w:val="004B54CA"/>
    <w:pPr>
      <w:spacing w:after="0" w:line="240" w:lineRule="auto"/>
    </w:pPr>
  </w:style>
  <w:style w:type="character" w:customStyle="1" w:styleId="Heading3Char">
    <w:name w:val="Heading 3 Char"/>
    <w:basedOn w:val="DefaultParagraphFont"/>
    <w:link w:val="Heading3"/>
    <w:uiPriority w:val="9"/>
    <w:rsid w:val="004B54CA"/>
    <w:rPr>
      <w:rFonts w:ascii="Arial" w:eastAsiaTheme="majorEastAsia" w:hAnsi="Arial" w:cstheme="majorBidi"/>
      <w:b/>
      <w:bCs/>
    </w:rPr>
  </w:style>
  <w:style w:type="character" w:customStyle="1" w:styleId="Heading4Char">
    <w:name w:val="Heading 4 Char"/>
    <w:basedOn w:val="DefaultParagraphFont"/>
    <w:link w:val="Heading4"/>
    <w:uiPriority w:val="9"/>
    <w:rsid w:val="004B54CA"/>
    <w:rPr>
      <w:rFonts w:ascii="Arial" w:eastAsiaTheme="majorEastAsia" w:hAnsi="Arial" w:cstheme="majorBidi"/>
      <w:b/>
      <w:bCs/>
      <w:i/>
      <w:iCs/>
    </w:rPr>
  </w:style>
  <w:style w:type="character" w:customStyle="1" w:styleId="Heading5Char">
    <w:name w:val="Heading 5 Char"/>
    <w:basedOn w:val="DefaultParagraphFont"/>
    <w:link w:val="Heading5"/>
    <w:uiPriority w:val="9"/>
    <w:rsid w:val="004B54CA"/>
    <w:rPr>
      <w:rFonts w:ascii="Arial" w:eastAsiaTheme="majorEastAsia" w:hAnsi="Arial" w:cstheme="majorBidi"/>
      <w:b/>
      <w:bCs/>
      <w:color w:val="7F7F7F" w:themeColor="text1" w:themeTint="80"/>
    </w:rPr>
  </w:style>
  <w:style w:type="character" w:customStyle="1" w:styleId="Heading6Char">
    <w:name w:val="Heading 6 Char"/>
    <w:basedOn w:val="DefaultParagraphFont"/>
    <w:link w:val="Heading6"/>
    <w:uiPriority w:val="9"/>
    <w:rsid w:val="004B54CA"/>
    <w:rPr>
      <w:rFonts w:ascii="Arial" w:eastAsiaTheme="majorEastAsia" w:hAnsi="Arial" w:cstheme="majorBidi"/>
      <w:b/>
      <w:bCs/>
      <w:i/>
      <w:iCs/>
      <w:color w:val="7F7F7F" w:themeColor="text1" w:themeTint="80"/>
    </w:rPr>
  </w:style>
  <w:style w:type="character" w:customStyle="1" w:styleId="Heading7Char">
    <w:name w:val="Heading 7 Char"/>
    <w:basedOn w:val="DefaultParagraphFont"/>
    <w:link w:val="Heading7"/>
    <w:uiPriority w:val="9"/>
    <w:rsid w:val="004B54CA"/>
    <w:rPr>
      <w:rFonts w:ascii="Arial" w:eastAsiaTheme="majorEastAsia" w:hAnsi="Arial" w:cstheme="majorBidi"/>
      <w:i/>
      <w:iCs/>
    </w:rPr>
  </w:style>
  <w:style w:type="character" w:customStyle="1" w:styleId="Heading8Char">
    <w:name w:val="Heading 8 Char"/>
    <w:basedOn w:val="DefaultParagraphFont"/>
    <w:link w:val="Heading8"/>
    <w:uiPriority w:val="9"/>
    <w:rsid w:val="004B54CA"/>
    <w:rPr>
      <w:rFonts w:ascii="Arial" w:eastAsiaTheme="majorEastAsia" w:hAnsi="Arial" w:cstheme="majorBidi"/>
      <w:sz w:val="20"/>
      <w:szCs w:val="20"/>
    </w:rPr>
  </w:style>
  <w:style w:type="character" w:customStyle="1" w:styleId="Heading9Char">
    <w:name w:val="Heading 9 Char"/>
    <w:basedOn w:val="DefaultParagraphFont"/>
    <w:link w:val="Heading9"/>
    <w:uiPriority w:val="9"/>
    <w:rsid w:val="004B54CA"/>
    <w:rPr>
      <w:rFonts w:ascii="Arial" w:eastAsiaTheme="majorEastAsia" w:hAnsi="Arial" w:cstheme="majorBidi"/>
      <w:i/>
      <w:iCs/>
      <w:spacing w:val="5"/>
      <w:sz w:val="20"/>
      <w:szCs w:val="20"/>
    </w:rPr>
  </w:style>
  <w:style w:type="paragraph" w:styleId="Title">
    <w:name w:val="Title"/>
    <w:basedOn w:val="Normal"/>
    <w:next w:val="Normal"/>
    <w:link w:val="TitleChar"/>
    <w:uiPriority w:val="10"/>
    <w:qFormat/>
    <w:rsid w:val="004B54CA"/>
    <w:pPr>
      <w:pBdr>
        <w:bottom w:val="single" w:sz="4" w:space="1" w:color="auto"/>
      </w:pBdr>
      <w:spacing w:line="240" w:lineRule="auto"/>
      <w:contextualSpacing/>
    </w:pPr>
    <w:rPr>
      <w:rFonts w:eastAsiaTheme="majorEastAsia" w:cstheme="majorBidi"/>
      <w:spacing w:val="5"/>
      <w:sz w:val="52"/>
      <w:szCs w:val="52"/>
    </w:rPr>
  </w:style>
  <w:style w:type="character" w:customStyle="1" w:styleId="TitleChar">
    <w:name w:val="Title Char"/>
    <w:basedOn w:val="DefaultParagraphFont"/>
    <w:link w:val="Title"/>
    <w:uiPriority w:val="10"/>
    <w:rsid w:val="004B54CA"/>
    <w:rPr>
      <w:rFonts w:ascii="Arial" w:eastAsiaTheme="majorEastAsia" w:hAnsi="Arial" w:cstheme="majorBidi"/>
      <w:spacing w:val="5"/>
      <w:sz w:val="52"/>
      <w:szCs w:val="52"/>
    </w:rPr>
  </w:style>
  <w:style w:type="paragraph" w:styleId="Subtitle">
    <w:name w:val="Subtitle"/>
    <w:basedOn w:val="Normal"/>
    <w:next w:val="Normal"/>
    <w:link w:val="SubtitleChar"/>
    <w:uiPriority w:val="11"/>
    <w:qFormat/>
    <w:rsid w:val="004B54CA"/>
    <w:pPr>
      <w:spacing w:after="600"/>
    </w:pPr>
    <w:rPr>
      <w:rFonts w:eastAsiaTheme="majorEastAsia" w:cstheme="majorBidi"/>
      <w:i/>
      <w:iCs/>
      <w:spacing w:val="13"/>
      <w:sz w:val="24"/>
      <w:szCs w:val="24"/>
    </w:rPr>
  </w:style>
  <w:style w:type="character" w:customStyle="1" w:styleId="SubtitleChar">
    <w:name w:val="Subtitle Char"/>
    <w:basedOn w:val="DefaultParagraphFont"/>
    <w:link w:val="Subtitle"/>
    <w:uiPriority w:val="11"/>
    <w:rsid w:val="004B54CA"/>
    <w:rPr>
      <w:rFonts w:ascii="Arial" w:eastAsiaTheme="majorEastAsia" w:hAnsi="Arial" w:cstheme="majorBidi"/>
      <w:i/>
      <w:iCs/>
      <w:spacing w:val="13"/>
      <w:sz w:val="24"/>
      <w:szCs w:val="24"/>
    </w:rPr>
  </w:style>
  <w:style w:type="character" w:styleId="SubtleEmphasis">
    <w:name w:val="Subtle Emphasis"/>
    <w:uiPriority w:val="19"/>
    <w:qFormat/>
    <w:rsid w:val="004B54CA"/>
    <w:rPr>
      <w:i/>
      <w:iCs/>
    </w:rPr>
  </w:style>
  <w:style w:type="character" w:styleId="Strong">
    <w:name w:val="Strong"/>
    <w:uiPriority w:val="22"/>
    <w:qFormat/>
    <w:rsid w:val="004B54CA"/>
    <w:rPr>
      <w:b/>
      <w:bCs/>
    </w:rPr>
  </w:style>
  <w:style w:type="paragraph" w:styleId="ListParagraph">
    <w:name w:val="List Paragraph"/>
    <w:basedOn w:val="Normal"/>
    <w:uiPriority w:val="34"/>
    <w:qFormat/>
    <w:rsid w:val="004B54CA"/>
    <w:pPr>
      <w:ind w:left="720"/>
      <w:contextualSpacing/>
    </w:pPr>
  </w:style>
  <w:style w:type="character" w:styleId="Emphasis">
    <w:name w:val="Emphasis"/>
    <w:uiPriority w:val="20"/>
    <w:qFormat/>
    <w:rsid w:val="004B54CA"/>
    <w:rPr>
      <w:b/>
      <w:bCs/>
      <w:i/>
      <w:iCs/>
      <w:spacing w:val="10"/>
      <w:bdr w:val="none" w:sz="0" w:space="0" w:color="auto"/>
      <w:shd w:val="clear" w:color="auto" w:fill="auto"/>
    </w:rPr>
  </w:style>
  <w:style w:type="character" w:styleId="IntenseEmphasis">
    <w:name w:val="Intense Emphasis"/>
    <w:uiPriority w:val="21"/>
    <w:qFormat/>
    <w:rsid w:val="004B54CA"/>
    <w:rPr>
      <w:b/>
      <w:bCs/>
    </w:rPr>
  </w:style>
  <w:style w:type="paragraph" w:styleId="Quote">
    <w:name w:val="Quote"/>
    <w:basedOn w:val="Normal"/>
    <w:next w:val="Normal"/>
    <w:link w:val="QuoteChar"/>
    <w:uiPriority w:val="29"/>
    <w:qFormat/>
    <w:rsid w:val="004B54CA"/>
    <w:pPr>
      <w:spacing w:before="200" w:after="0"/>
      <w:ind w:left="360" w:right="360"/>
    </w:pPr>
    <w:rPr>
      <w:i/>
      <w:iCs/>
    </w:rPr>
  </w:style>
  <w:style w:type="character" w:customStyle="1" w:styleId="QuoteChar">
    <w:name w:val="Quote Char"/>
    <w:basedOn w:val="DefaultParagraphFont"/>
    <w:link w:val="Quote"/>
    <w:uiPriority w:val="29"/>
    <w:rsid w:val="004B54CA"/>
    <w:rPr>
      <w:rFonts w:ascii="Arial" w:hAnsi="Arial"/>
      <w:i/>
      <w:iCs/>
    </w:rPr>
  </w:style>
  <w:style w:type="paragraph" w:styleId="IntenseQuote">
    <w:name w:val="Intense Quote"/>
    <w:basedOn w:val="Normal"/>
    <w:next w:val="Normal"/>
    <w:link w:val="IntenseQuoteChar"/>
    <w:uiPriority w:val="30"/>
    <w:qFormat/>
    <w:rsid w:val="004B54CA"/>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4B54CA"/>
    <w:rPr>
      <w:rFonts w:ascii="Arial" w:hAnsi="Arial"/>
      <w:b/>
      <w:bCs/>
      <w:i/>
      <w:iCs/>
    </w:rPr>
  </w:style>
  <w:style w:type="character" w:styleId="SubtleReference">
    <w:name w:val="Subtle Reference"/>
    <w:uiPriority w:val="31"/>
    <w:qFormat/>
    <w:rsid w:val="004B54CA"/>
    <w:rPr>
      <w:smallCaps/>
    </w:rPr>
  </w:style>
  <w:style w:type="character" w:styleId="IntenseReference">
    <w:name w:val="Intense Reference"/>
    <w:uiPriority w:val="32"/>
    <w:qFormat/>
    <w:rsid w:val="004B54CA"/>
    <w:rPr>
      <w:smallCaps/>
      <w:spacing w:val="5"/>
      <w:u w:val="single"/>
    </w:rPr>
  </w:style>
  <w:style w:type="character" w:styleId="BookTitle">
    <w:name w:val="Book Title"/>
    <w:uiPriority w:val="33"/>
    <w:qFormat/>
    <w:rsid w:val="004B54CA"/>
    <w:rPr>
      <w:i/>
      <w:iCs/>
      <w:smallCaps/>
      <w:spacing w:val="5"/>
    </w:rPr>
  </w:style>
  <w:style w:type="paragraph" w:styleId="Caption">
    <w:name w:val="caption"/>
    <w:basedOn w:val="Normal"/>
    <w:next w:val="Normal"/>
    <w:uiPriority w:val="35"/>
    <w:unhideWhenUsed/>
    <w:qFormat/>
    <w:rsid w:val="00785261"/>
    <w:rPr>
      <w:b/>
      <w:bCs/>
      <w:caps/>
      <w:sz w:val="16"/>
      <w:szCs w:val="18"/>
    </w:rPr>
  </w:style>
  <w:style w:type="paragraph" w:styleId="TOCHeading">
    <w:name w:val="TOC Heading"/>
    <w:basedOn w:val="Heading1"/>
    <w:next w:val="Normal"/>
    <w:uiPriority w:val="39"/>
    <w:semiHidden/>
    <w:unhideWhenUsed/>
    <w:qFormat/>
    <w:rsid w:val="004B54CA"/>
    <w:pPr>
      <w:outlineLvl w:val="9"/>
    </w:pPr>
    <w:rPr>
      <w:lang w:bidi="en-US"/>
    </w:rPr>
  </w:style>
  <w:style w:type="character" w:customStyle="1" w:styleId="NoSpacingChar">
    <w:name w:val="No Spacing Char"/>
    <w:basedOn w:val="DefaultParagraphFont"/>
    <w:link w:val="NoSpacing"/>
    <w:uiPriority w:val="1"/>
    <w:rsid w:val="004B54CA"/>
    <w:rPr>
      <w:rFonts w:ascii="Arial" w:hAnsi="Arial"/>
    </w:rPr>
  </w:style>
  <w:style w:type="table" w:styleId="TableGrid">
    <w:name w:val="Table Grid"/>
    <w:basedOn w:val="TableNormal"/>
    <w:uiPriority w:val="59"/>
    <w:rsid w:val="006D79F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64B1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4B10"/>
    <w:rPr>
      <w:rFonts w:ascii="Tahoma" w:hAnsi="Tahoma" w:cs="Tahoma"/>
      <w:sz w:val="16"/>
      <w:szCs w:val="16"/>
    </w:rPr>
  </w:style>
  <w:style w:type="paragraph" w:styleId="Header">
    <w:name w:val="header"/>
    <w:basedOn w:val="Normal"/>
    <w:link w:val="HeaderChar"/>
    <w:uiPriority w:val="99"/>
    <w:unhideWhenUsed/>
    <w:rsid w:val="00C46F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46F4D"/>
    <w:rPr>
      <w:rFonts w:ascii="Arial" w:hAnsi="Arial"/>
    </w:rPr>
  </w:style>
  <w:style w:type="paragraph" w:styleId="Footer">
    <w:name w:val="footer"/>
    <w:basedOn w:val="Normal"/>
    <w:link w:val="FooterChar"/>
    <w:uiPriority w:val="99"/>
    <w:unhideWhenUsed/>
    <w:rsid w:val="00C46F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46F4D"/>
    <w:rPr>
      <w:rFonts w:ascii="Arial" w:hAnsi="Arial"/>
    </w:rPr>
  </w:style>
  <w:style w:type="character" w:styleId="Hyperlink">
    <w:name w:val="Hyperlink"/>
    <w:basedOn w:val="DefaultParagraphFont"/>
    <w:uiPriority w:val="99"/>
    <w:unhideWhenUsed/>
    <w:rsid w:val="008F7BD2"/>
    <w:rPr>
      <w:color w:val="04617B" w:themeColor="hyperlink"/>
      <w:u w:val="single"/>
    </w:rPr>
  </w:style>
  <w:style w:type="character" w:styleId="FollowedHyperlink">
    <w:name w:val="FollowedHyperlink"/>
    <w:basedOn w:val="DefaultParagraphFont"/>
    <w:uiPriority w:val="99"/>
    <w:semiHidden/>
    <w:unhideWhenUsed/>
    <w:rsid w:val="00CF7CCC"/>
    <w:rPr>
      <w:color w:val="04617B" w:themeColor="followedHyperlink"/>
      <w:u w:val="single"/>
    </w:rPr>
  </w:style>
  <w:style w:type="paragraph" w:styleId="NormalWeb">
    <w:name w:val="Normal (Web)"/>
    <w:basedOn w:val="Normal"/>
    <w:uiPriority w:val="99"/>
    <w:semiHidden/>
    <w:unhideWhenUsed/>
    <w:rsid w:val="00AE03DC"/>
    <w:pPr>
      <w:suppressAutoHyphens w:val="0"/>
      <w:spacing w:before="100" w:beforeAutospacing="1" w:after="100" w:afterAutospacing="1" w:line="240" w:lineRule="auto"/>
    </w:pPr>
    <w:rPr>
      <w:rFonts w:ascii="Times New Roman" w:eastAsia="Times New Roman" w:hAnsi="Times New Roman" w:cs="Times New Roman"/>
      <w:sz w:val="24"/>
      <w:szCs w:val="24"/>
      <w:lang w:eastAsia="en-AU"/>
    </w:rPr>
  </w:style>
  <w:style w:type="character" w:styleId="CommentReference">
    <w:name w:val="annotation reference"/>
    <w:basedOn w:val="DefaultParagraphFont"/>
    <w:uiPriority w:val="99"/>
    <w:semiHidden/>
    <w:unhideWhenUsed/>
    <w:rsid w:val="00CE447E"/>
    <w:rPr>
      <w:sz w:val="16"/>
      <w:szCs w:val="16"/>
    </w:rPr>
  </w:style>
  <w:style w:type="paragraph" w:styleId="CommentText">
    <w:name w:val="annotation text"/>
    <w:basedOn w:val="Normal"/>
    <w:link w:val="CommentTextChar"/>
    <w:uiPriority w:val="99"/>
    <w:semiHidden/>
    <w:unhideWhenUsed/>
    <w:rsid w:val="00CE447E"/>
    <w:pPr>
      <w:spacing w:line="240" w:lineRule="auto"/>
    </w:pPr>
    <w:rPr>
      <w:szCs w:val="20"/>
    </w:rPr>
  </w:style>
  <w:style w:type="character" w:customStyle="1" w:styleId="CommentTextChar">
    <w:name w:val="Comment Text Char"/>
    <w:basedOn w:val="DefaultParagraphFont"/>
    <w:link w:val="CommentText"/>
    <w:uiPriority w:val="99"/>
    <w:semiHidden/>
    <w:rsid w:val="00CE447E"/>
    <w:rPr>
      <w:sz w:val="20"/>
      <w:szCs w:val="20"/>
    </w:rPr>
  </w:style>
  <w:style w:type="paragraph" w:styleId="CommentSubject">
    <w:name w:val="annotation subject"/>
    <w:basedOn w:val="CommentText"/>
    <w:next w:val="CommentText"/>
    <w:link w:val="CommentSubjectChar"/>
    <w:uiPriority w:val="99"/>
    <w:semiHidden/>
    <w:unhideWhenUsed/>
    <w:rsid w:val="00CE447E"/>
    <w:rPr>
      <w:b/>
      <w:bCs/>
    </w:rPr>
  </w:style>
  <w:style w:type="character" w:customStyle="1" w:styleId="CommentSubjectChar">
    <w:name w:val="Comment Subject Char"/>
    <w:basedOn w:val="CommentTextChar"/>
    <w:link w:val="CommentSubject"/>
    <w:uiPriority w:val="99"/>
    <w:semiHidden/>
    <w:rsid w:val="00CE447E"/>
    <w:rPr>
      <w:b/>
      <w:bCs/>
      <w:sz w:val="20"/>
      <w:szCs w:val="20"/>
    </w:rPr>
  </w:style>
  <w:style w:type="paragraph" w:styleId="Revision">
    <w:name w:val="Revision"/>
    <w:hidden/>
    <w:uiPriority w:val="99"/>
    <w:semiHidden/>
    <w:rsid w:val="000560F7"/>
    <w:pPr>
      <w:spacing w:after="0" w:line="240" w:lineRule="auto"/>
    </w:pPr>
    <w:rPr>
      <w:sz w:val="20"/>
    </w:rPr>
  </w:style>
  <w:style w:type="paragraph" w:customStyle="1" w:styleId="NormalIndented">
    <w:name w:val="Normal Indented"/>
    <w:basedOn w:val="Normal"/>
    <w:qFormat/>
    <w:rsid w:val="008B6769"/>
    <w:pPr>
      <w:ind w:left="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176542">
      <w:bodyDiv w:val="1"/>
      <w:marLeft w:val="0"/>
      <w:marRight w:val="0"/>
      <w:marTop w:val="0"/>
      <w:marBottom w:val="0"/>
      <w:divBdr>
        <w:top w:val="none" w:sz="0" w:space="0" w:color="auto"/>
        <w:left w:val="none" w:sz="0" w:space="0" w:color="auto"/>
        <w:bottom w:val="none" w:sz="0" w:space="0" w:color="auto"/>
        <w:right w:val="none" w:sz="0" w:space="0" w:color="auto"/>
      </w:divBdr>
    </w:div>
    <w:div w:id="931007699">
      <w:bodyDiv w:val="1"/>
      <w:marLeft w:val="0"/>
      <w:marRight w:val="0"/>
      <w:marTop w:val="0"/>
      <w:marBottom w:val="0"/>
      <w:divBdr>
        <w:top w:val="none" w:sz="0" w:space="0" w:color="auto"/>
        <w:left w:val="none" w:sz="0" w:space="0" w:color="auto"/>
        <w:bottom w:val="none" w:sz="0" w:space="0" w:color="auto"/>
        <w:right w:val="none" w:sz="0" w:space="0" w:color="auto"/>
      </w:divBdr>
    </w:div>
    <w:div w:id="1132140910">
      <w:bodyDiv w:val="1"/>
      <w:marLeft w:val="0"/>
      <w:marRight w:val="0"/>
      <w:marTop w:val="0"/>
      <w:marBottom w:val="0"/>
      <w:divBdr>
        <w:top w:val="none" w:sz="0" w:space="0" w:color="auto"/>
        <w:left w:val="none" w:sz="0" w:space="0" w:color="auto"/>
        <w:bottom w:val="none" w:sz="0" w:space="0" w:color="auto"/>
        <w:right w:val="none" w:sz="0" w:space="0" w:color="auto"/>
      </w:divBdr>
    </w:div>
    <w:div w:id="1226599121">
      <w:bodyDiv w:val="1"/>
      <w:marLeft w:val="0"/>
      <w:marRight w:val="0"/>
      <w:marTop w:val="0"/>
      <w:marBottom w:val="0"/>
      <w:divBdr>
        <w:top w:val="none" w:sz="0" w:space="0" w:color="auto"/>
        <w:left w:val="none" w:sz="0" w:space="0" w:color="auto"/>
        <w:bottom w:val="none" w:sz="0" w:space="0" w:color="auto"/>
        <w:right w:val="none" w:sz="0" w:space="0" w:color="auto"/>
      </w:divBdr>
    </w:div>
    <w:div w:id="1449816986">
      <w:bodyDiv w:val="1"/>
      <w:marLeft w:val="0"/>
      <w:marRight w:val="0"/>
      <w:marTop w:val="0"/>
      <w:marBottom w:val="0"/>
      <w:divBdr>
        <w:top w:val="none" w:sz="0" w:space="0" w:color="auto"/>
        <w:left w:val="none" w:sz="0" w:space="0" w:color="auto"/>
        <w:bottom w:val="none" w:sz="0" w:space="0" w:color="auto"/>
        <w:right w:val="none" w:sz="0" w:space="0" w:color="auto"/>
      </w:divBdr>
    </w:div>
    <w:div w:id="1477987831">
      <w:bodyDiv w:val="1"/>
      <w:marLeft w:val="0"/>
      <w:marRight w:val="0"/>
      <w:marTop w:val="0"/>
      <w:marBottom w:val="0"/>
      <w:divBdr>
        <w:top w:val="none" w:sz="0" w:space="0" w:color="auto"/>
        <w:left w:val="none" w:sz="0" w:space="0" w:color="auto"/>
        <w:bottom w:val="none" w:sz="0" w:space="0" w:color="auto"/>
        <w:right w:val="none" w:sz="0" w:space="0" w:color="auto"/>
      </w:divBdr>
    </w:div>
    <w:div w:id="1569457488">
      <w:bodyDiv w:val="1"/>
      <w:marLeft w:val="0"/>
      <w:marRight w:val="0"/>
      <w:marTop w:val="0"/>
      <w:marBottom w:val="0"/>
      <w:divBdr>
        <w:top w:val="none" w:sz="0" w:space="0" w:color="auto"/>
        <w:left w:val="none" w:sz="0" w:space="0" w:color="auto"/>
        <w:bottom w:val="none" w:sz="0" w:space="0" w:color="auto"/>
        <w:right w:val="none" w:sz="0" w:space="0" w:color="auto"/>
      </w:divBdr>
      <w:divsChild>
        <w:div w:id="1239440990">
          <w:marLeft w:val="0"/>
          <w:marRight w:val="0"/>
          <w:marTop w:val="0"/>
          <w:marBottom w:val="0"/>
          <w:divBdr>
            <w:top w:val="none" w:sz="0" w:space="0" w:color="auto"/>
            <w:left w:val="none" w:sz="0" w:space="0" w:color="auto"/>
            <w:bottom w:val="none" w:sz="0" w:space="0" w:color="auto"/>
            <w:right w:val="none" w:sz="0" w:space="0" w:color="auto"/>
          </w:divBdr>
          <w:divsChild>
            <w:div w:id="1315987938">
              <w:marLeft w:val="0"/>
              <w:marRight w:val="0"/>
              <w:marTop w:val="0"/>
              <w:marBottom w:val="0"/>
              <w:divBdr>
                <w:top w:val="none" w:sz="0" w:space="0" w:color="auto"/>
                <w:left w:val="none" w:sz="0" w:space="0" w:color="auto"/>
                <w:bottom w:val="none" w:sz="0" w:space="0" w:color="auto"/>
                <w:right w:val="none" w:sz="0" w:space="0" w:color="auto"/>
              </w:divBdr>
              <w:divsChild>
                <w:div w:id="1173452597">
                  <w:marLeft w:val="0"/>
                  <w:marRight w:val="0"/>
                  <w:marTop w:val="0"/>
                  <w:marBottom w:val="0"/>
                  <w:divBdr>
                    <w:top w:val="none" w:sz="0" w:space="0" w:color="auto"/>
                    <w:left w:val="none" w:sz="0" w:space="0" w:color="auto"/>
                    <w:bottom w:val="none" w:sz="0" w:space="0" w:color="auto"/>
                    <w:right w:val="none" w:sz="0" w:space="0" w:color="auto"/>
                  </w:divBdr>
                  <w:divsChild>
                    <w:div w:id="64057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7655653">
      <w:bodyDiv w:val="1"/>
      <w:marLeft w:val="0"/>
      <w:marRight w:val="0"/>
      <w:marTop w:val="0"/>
      <w:marBottom w:val="0"/>
      <w:divBdr>
        <w:top w:val="none" w:sz="0" w:space="0" w:color="auto"/>
        <w:left w:val="none" w:sz="0" w:space="0" w:color="auto"/>
        <w:bottom w:val="none" w:sz="0" w:space="0" w:color="auto"/>
        <w:right w:val="none" w:sz="0" w:space="0" w:color="auto"/>
      </w:divBdr>
    </w:div>
    <w:div w:id="209632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dssdataexchange.helpdesk@dss.gov.au" TargetMode="External"/><Relationship Id="rId18" Type="http://schemas.openxmlformats.org/officeDocument/2006/relationships/hyperlink" Target="https://dex.dss.gov.au/dex-user-access-request-form"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info.authorisationmanager.gov.au/get-started"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3.png"/><Relationship Id="rId25" Type="http://schemas.openxmlformats.org/officeDocument/2006/relationships/hyperlink" Target="mailto:dssdataexchange.helpdesk@dss.gov.au" TargetMode="External"/><Relationship Id="rId2" Type="http://schemas.openxmlformats.org/officeDocument/2006/relationships/customXml" Target="../customXml/item2.xml"/><Relationship Id="rId16" Type="http://schemas.openxmlformats.org/officeDocument/2006/relationships/hyperlink" Target="mailto:dssdataexchange.helpdesk@dss.gov.au" TargetMode="Externa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ex.dss.gov.au/document/791" TargetMode="External"/><Relationship Id="rId24" Type="http://schemas.openxmlformats.org/officeDocument/2006/relationships/hyperlink" Target="https://info.authorisationmanager.gov.au/" TargetMode="External"/><Relationship Id="rId5" Type="http://schemas.openxmlformats.org/officeDocument/2006/relationships/numbering" Target="numbering.xml"/><Relationship Id="rId15" Type="http://schemas.openxmlformats.org/officeDocument/2006/relationships/hyperlink" Target="https://dex.dss.gov.au/dex-user-access-request-form" TargetMode="External"/><Relationship Id="rId23" Type="http://schemas.openxmlformats.org/officeDocument/2006/relationships/hyperlink" Target="https://www.mygovid.gov.au/"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www.mygovid.gov.au/need-help" TargetMode="External"/><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04617B"/>
      </a:dk2>
      <a:lt2>
        <a:srgbClr val="DBF5F9"/>
      </a:lt2>
      <a:accent1>
        <a:srgbClr val="04617B"/>
      </a:accent1>
      <a:accent2>
        <a:srgbClr val="04617B"/>
      </a:accent2>
      <a:accent3>
        <a:srgbClr val="04617B"/>
      </a:accent3>
      <a:accent4>
        <a:srgbClr val="04617B"/>
      </a:accent4>
      <a:accent5>
        <a:srgbClr val="04617B"/>
      </a:accent5>
      <a:accent6>
        <a:srgbClr val="04617B"/>
      </a:accent6>
      <a:hlink>
        <a:srgbClr val="04617B"/>
      </a:hlink>
      <a:folHlink>
        <a:srgbClr val="04617B"/>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FF5F1D205C6924CB7DD2DD3E154CBCD" ma:contentTypeVersion="1" ma:contentTypeDescription="Create a new document." ma:contentTypeScope="" ma:versionID="5eb479ecb7e2fd9e809d0c7a1f24d901">
  <xsd:schema xmlns:xsd="http://www.w3.org/2001/XMLSchema" xmlns:xs="http://www.w3.org/2001/XMLSchema" xmlns:p="http://schemas.microsoft.com/office/2006/metadata/properties" xmlns:ns2="b188ba61-267c-44f5-95f4-19d53b95f37d" targetNamespace="http://schemas.microsoft.com/office/2006/metadata/properties" ma:root="true" ma:fieldsID="403017cb75363c3ed1ff7628bfdb1aa7" ns2:_="">
    <xsd:import namespace="b188ba61-267c-44f5-95f4-19d53b95f37d"/>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88ba61-267c-44f5-95f4-19d53b95f37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04278E-14FD-4B9B-AC7B-17A048B9842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2752955-C158-44A4-B007-3015CE8A14C5}">
  <ds:schemaRefs>
    <ds:schemaRef ds:uri="http://schemas.microsoft.com/sharepoint/v3/contenttype/forms"/>
  </ds:schemaRefs>
</ds:datastoreItem>
</file>

<file path=customXml/itemProps3.xml><?xml version="1.0" encoding="utf-8"?>
<ds:datastoreItem xmlns:ds="http://schemas.openxmlformats.org/officeDocument/2006/customXml" ds:itemID="{C277FD43-39DF-4FFC-AD79-FEC73086CB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88ba61-267c-44f5-95f4-19d53b95f3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A3D7351-2D67-4710-963A-3CC9FBED95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857</Words>
  <Characters>4885</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Task card 1 – Log in to the Data Exchange web-based portal</Company>
  <LinksUpToDate>false</LinksUpToDate>
  <CharactersWithSpaces>5731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HEINEBACK, Katarina.I</dc:creator>
  <cp:lastModifiedBy>DONATH, Kristen</cp:lastModifiedBy>
  <cp:revision>2</cp:revision>
  <cp:lastPrinted>2017-12-04T01:41:00Z</cp:lastPrinted>
  <dcterms:created xsi:type="dcterms:W3CDTF">2020-04-05T08:56:00Z</dcterms:created>
  <dcterms:modified xsi:type="dcterms:W3CDTF">2020-04-05T08:56:00Z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0x010100EFF5F1D205C6924CB7DD2DD3E154CBCD</vt:lpwstr>
  </property>
</Properties>
</file>