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208CEB" w14:textId="09E0241B" w:rsidR="00A62FAE" w:rsidRPr="00862594" w:rsidRDefault="00E4375A" w:rsidP="00074A16">
      <w:pPr>
        <w:pStyle w:val="Heading1"/>
        <w:tabs>
          <w:tab w:val="left" w:pos="7650"/>
        </w:tabs>
        <w:spacing w:before="0" w:after="24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>
        <w:rPr>
          <w:rStyle w:val="TitleChar"/>
          <w:rFonts w:ascii="Georgia" w:hAnsi="Georgia" w:cs="Arial"/>
          <w:b w:val="0"/>
          <w:color w:val="04617B" w:themeColor="text2"/>
        </w:rPr>
        <w:t>Find and edit a client</w:t>
      </w:r>
      <w:r w:rsidR="009A44D1">
        <w:rPr>
          <w:rStyle w:val="TitleChar"/>
          <w:rFonts w:ascii="Georgia" w:hAnsi="Georgia" w:cs="Arial"/>
          <w:b w:val="0"/>
          <w:color w:val="04617B" w:themeColor="text2"/>
        </w:rPr>
        <w:tab/>
      </w:r>
    </w:p>
    <w:p w14:paraId="74CAEB7C" w14:textId="77777777" w:rsidR="009B6E87" w:rsidRPr="00117CAA" w:rsidRDefault="009B6E87" w:rsidP="009B6E87">
      <w:pPr>
        <w:pStyle w:val="Heading2"/>
        <w:spacing w:before="120" w:after="120" w:line="288" w:lineRule="auto"/>
        <w:rPr>
          <w:rStyle w:val="Emphasis"/>
          <w:rFonts w:ascii="Arial" w:hAnsi="Arial" w:cs="Arial"/>
          <w:b/>
          <w:i w:val="0"/>
          <w:iCs w:val="0"/>
          <w:sz w:val="28"/>
          <w:szCs w:val="28"/>
        </w:rPr>
      </w:pPr>
      <w:bookmarkStart w:id="0" w:name="_Toc476063787"/>
      <w:r w:rsidRPr="00117CAA">
        <w:rPr>
          <w:rStyle w:val="Emphasis"/>
          <w:rFonts w:ascii="Arial" w:hAnsi="Arial" w:cs="Arial"/>
          <w:b/>
          <w:i w:val="0"/>
          <w:sz w:val="28"/>
          <w:szCs w:val="28"/>
        </w:rPr>
        <w:t xml:space="preserve">Task card </w:t>
      </w:r>
    </w:p>
    <w:p w14:paraId="49E896CB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This task card discusses the following:</w:t>
      </w:r>
    </w:p>
    <w:p w14:paraId="7AEDB5A5" w14:textId="760A396E" w:rsidR="00E4375A" w:rsidRPr="00122FAB" w:rsidRDefault="00122FAB" w:rsidP="00E4375A">
      <w:pPr>
        <w:pStyle w:val="ListParagraph"/>
        <w:numPr>
          <w:ilvl w:val="0"/>
          <w:numId w:val="9"/>
        </w:numPr>
        <w:spacing w:after="120" w:line="276" w:lineRule="auto"/>
        <w:rPr>
          <w:rStyle w:val="Hyperlink"/>
          <w:rFonts w:ascii="Arial" w:hAnsi="Arial" w:cs="Arial"/>
          <w:sz w:val="22"/>
        </w:rPr>
      </w:pPr>
      <w:r>
        <w:rPr>
          <w:rStyle w:val="Hyperlink"/>
          <w:rFonts w:ascii="Arial" w:hAnsi="Arial" w:cs="Arial"/>
          <w:sz w:val="22"/>
        </w:rPr>
        <w:fldChar w:fldCharType="begin"/>
      </w:r>
      <w:r>
        <w:rPr>
          <w:rStyle w:val="Hyperlink"/>
          <w:rFonts w:ascii="Arial" w:hAnsi="Arial" w:cs="Arial"/>
          <w:sz w:val="22"/>
        </w:rPr>
        <w:instrText xml:space="preserve"> HYPERLINK  \l "_Find_a_client" </w:instrText>
      </w:r>
      <w:r>
        <w:rPr>
          <w:rStyle w:val="Hyperlink"/>
          <w:rFonts w:ascii="Arial" w:hAnsi="Arial" w:cs="Arial"/>
          <w:sz w:val="22"/>
        </w:rPr>
      </w:r>
      <w:r>
        <w:rPr>
          <w:rStyle w:val="Hyperlink"/>
          <w:rFonts w:ascii="Arial" w:hAnsi="Arial" w:cs="Arial"/>
          <w:sz w:val="22"/>
        </w:rPr>
        <w:fldChar w:fldCharType="separate"/>
      </w:r>
      <w:r w:rsidR="00E4375A" w:rsidRPr="00122FAB">
        <w:rPr>
          <w:rStyle w:val="Hyperlink"/>
          <w:rFonts w:ascii="Arial" w:hAnsi="Arial" w:cs="Arial"/>
          <w:sz w:val="22"/>
        </w:rPr>
        <w:t>Find a</w:t>
      </w:r>
      <w:r w:rsidR="00E4375A" w:rsidRPr="00122FAB">
        <w:rPr>
          <w:rStyle w:val="Hyperlink"/>
          <w:rFonts w:ascii="Arial" w:hAnsi="Arial" w:cs="Arial"/>
          <w:sz w:val="22"/>
        </w:rPr>
        <w:t xml:space="preserve"> </w:t>
      </w:r>
      <w:r w:rsidR="00E4375A" w:rsidRPr="00122FAB">
        <w:rPr>
          <w:rStyle w:val="Hyperlink"/>
          <w:rFonts w:ascii="Arial" w:hAnsi="Arial" w:cs="Arial"/>
          <w:sz w:val="22"/>
        </w:rPr>
        <w:t xml:space="preserve">client </w:t>
      </w:r>
    </w:p>
    <w:p w14:paraId="0C5E7B39" w14:textId="3B49303C" w:rsidR="00E4375A" w:rsidRPr="00E4375A" w:rsidRDefault="00122FAB" w:rsidP="00E4375A">
      <w:pPr>
        <w:pStyle w:val="ListParagraph"/>
        <w:numPr>
          <w:ilvl w:val="1"/>
          <w:numId w:val="9"/>
        </w:numPr>
        <w:spacing w:after="120" w:line="276" w:lineRule="auto"/>
        <w:rPr>
          <w:rStyle w:val="Hyperlink"/>
          <w:rFonts w:ascii="Arial" w:hAnsi="Arial" w:cs="Arial"/>
          <w:color w:val="auto"/>
          <w:sz w:val="22"/>
          <w:u w:val="none"/>
        </w:rPr>
      </w:pPr>
      <w:r>
        <w:rPr>
          <w:rStyle w:val="Hyperlink"/>
          <w:rFonts w:ascii="Arial" w:hAnsi="Arial" w:cs="Arial"/>
          <w:sz w:val="22"/>
        </w:rPr>
        <w:fldChar w:fldCharType="end"/>
      </w:r>
      <w:hyperlink w:anchor="_Method_1_–" w:history="1">
        <w:r w:rsidR="00E4375A" w:rsidRPr="00122FAB">
          <w:rPr>
            <w:rStyle w:val="Hyperlink"/>
            <w:rFonts w:ascii="Arial" w:hAnsi="Arial" w:cs="Arial"/>
            <w:sz w:val="22"/>
          </w:rPr>
          <w:t>Method 1 – Client ic</w:t>
        </w:r>
        <w:r w:rsidR="00E4375A" w:rsidRPr="00122FAB">
          <w:rPr>
            <w:rStyle w:val="Hyperlink"/>
            <w:rFonts w:ascii="Arial" w:hAnsi="Arial" w:cs="Arial"/>
            <w:sz w:val="22"/>
          </w:rPr>
          <w:t>o</w:t>
        </w:r>
        <w:r w:rsidR="00E4375A" w:rsidRPr="00122FAB">
          <w:rPr>
            <w:rStyle w:val="Hyperlink"/>
            <w:rFonts w:ascii="Arial" w:hAnsi="Arial" w:cs="Arial"/>
            <w:sz w:val="22"/>
          </w:rPr>
          <w:t>n button</w:t>
        </w:r>
      </w:hyperlink>
    </w:p>
    <w:p w14:paraId="1FA9EBFC" w14:textId="115D3EE5" w:rsidR="00E4375A" w:rsidRPr="00E4375A" w:rsidRDefault="00122FAB" w:rsidP="00E4375A">
      <w:pPr>
        <w:pStyle w:val="ListParagraph"/>
        <w:numPr>
          <w:ilvl w:val="1"/>
          <w:numId w:val="9"/>
        </w:numPr>
        <w:spacing w:after="120" w:line="276" w:lineRule="auto"/>
        <w:rPr>
          <w:rStyle w:val="Hyperlink"/>
          <w:rFonts w:ascii="Arial" w:hAnsi="Arial" w:cs="Arial"/>
          <w:sz w:val="22"/>
        </w:rPr>
      </w:pPr>
      <w:hyperlink w:anchor="_Method_2_–" w:history="1">
        <w:r w:rsidR="00E4375A" w:rsidRPr="00122FAB">
          <w:rPr>
            <w:rStyle w:val="Hyperlink"/>
            <w:rFonts w:ascii="Arial" w:hAnsi="Arial" w:cs="Arial"/>
            <w:sz w:val="22"/>
          </w:rPr>
          <w:t>Method 2 – Go to se</w:t>
        </w:r>
        <w:r w:rsidR="00E4375A" w:rsidRPr="00122FAB">
          <w:rPr>
            <w:rStyle w:val="Hyperlink"/>
            <w:rFonts w:ascii="Arial" w:hAnsi="Arial" w:cs="Arial"/>
            <w:sz w:val="22"/>
          </w:rPr>
          <w:t>a</w:t>
        </w:r>
        <w:r w:rsidR="00E4375A" w:rsidRPr="00122FAB">
          <w:rPr>
            <w:rStyle w:val="Hyperlink"/>
            <w:rFonts w:ascii="Arial" w:hAnsi="Arial" w:cs="Arial"/>
            <w:sz w:val="22"/>
          </w:rPr>
          <w:t>rch box</w:t>
        </w:r>
      </w:hyperlink>
    </w:p>
    <w:p w14:paraId="54CEF7D0" w14:textId="1E7ECAB2" w:rsidR="00E4375A" w:rsidRPr="00122FAB" w:rsidRDefault="00122FAB" w:rsidP="00E4375A">
      <w:pPr>
        <w:pStyle w:val="ListParagraph"/>
        <w:numPr>
          <w:ilvl w:val="0"/>
          <w:numId w:val="9"/>
        </w:numPr>
        <w:spacing w:after="120" w:line="276" w:lineRule="auto"/>
        <w:rPr>
          <w:rStyle w:val="Hyperlink"/>
          <w:rFonts w:ascii="Arial" w:hAnsi="Arial" w:cs="Arial"/>
          <w:sz w:val="22"/>
        </w:rPr>
      </w:pPr>
      <w:r>
        <w:rPr>
          <w:rStyle w:val="Hyperlink"/>
          <w:rFonts w:ascii="Arial" w:hAnsi="Arial" w:cs="Arial"/>
          <w:sz w:val="22"/>
        </w:rPr>
        <w:fldChar w:fldCharType="begin"/>
      </w:r>
      <w:r>
        <w:rPr>
          <w:rStyle w:val="Hyperlink"/>
          <w:rFonts w:ascii="Arial" w:hAnsi="Arial" w:cs="Arial"/>
          <w:sz w:val="22"/>
        </w:rPr>
        <w:instrText xml:space="preserve"> HYPERLINK  \l "_Edit_a_client_1" </w:instrText>
      </w:r>
      <w:r>
        <w:rPr>
          <w:rStyle w:val="Hyperlink"/>
          <w:rFonts w:ascii="Arial" w:hAnsi="Arial" w:cs="Arial"/>
          <w:sz w:val="22"/>
        </w:rPr>
      </w:r>
      <w:r>
        <w:rPr>
          <w:rStyle w:val="Hyperlink"/>
          <w:rFonts w:ascii="Arial" w:hAnsi="Arial" w:cs="Arial"/>
          <w:sz w:val="22"/>
        </w:rPr>
        <w:fldChar w:fldCharType="separate"/>
      </w:r>
      <w:r w:rsidR="00F66EC9" w:rsidRPr="00122FAB">
        <w:rPr>
          <w:rStyle w:val="Hyperlink"/>
          <w:rFonts w:ascii="Arial" w:hAnsi="Arial" w:cs="Arial"/>
          <w:sz w:val="22"/>
        </w:rPr>
        <w:t>Edit</w:t>
      </w:r>
      <w:r w:rsidR="00E4375A" w:rsidRPr="00122FAB">
        <w:rPr>
          <w:rStyle w:val="Hyperlink"/>
          <w:rFonts w:ascii="Arial" w:hAnsi="Arial" w:cs="Arial"/>
          <w:sz w:val="22"/>
        </w:rPr>
        <w:t xml:space="preserve"> </w:t>
      </w:r>
      <w:r w:rsidR="00E4375A" w:rsidRPr="00122FAB">
        <w:rPr>
          <w:rStyle w:val="Hyperlink"/>
          <w:rFonts w:ascii="Arial" w:hAnsi="Arial" w:cs="Arial"/>
          <w:sz w:val="22"/>
        </w:rPr>
        <w:t>a</w:t>
      </w:r>
      <w:r w:rsidR="00E4375A" w:rsidRPr="00122FAB">
        <w:rPr>
          <w:rStyle w:val="Hyperlink"/>
          <w:rFonts w:ascii="Arial" w:hAnsi="Arial" w:cs="Arial"/>
          <w:sz w:val="22"/>
        </w:rPr>
        <w:t xml:space="preserve"> </w:t>
      </w:r>
      <w:r w:rsidR="00E4375A" w:rsidRPr="00122FAB">
        <w:rPr>
          <w:rStyle w:val="Hyperlink"/>
          <w:rFonts w:ascii="Arial" w:hAnsi="Arial" w:cs="Arial"/>
          <w:sz w:val="22"/>
        </w:rPr>
        <w:t>c</w:t>
      </w:r>
      <w:r w:rsidR="00E4375A" w:rsidRPr="00122FAB">
        <w:rPr>
          <w:rStyle w:val="Hyperlink"/>
          <w:rFonts w:ascii="Arial" w:hAnsi="Arial" w:cs="Arial"/>
          <w:sz w:val="22"/>
        </w:rPr>
        <w:t>l</w:t>
      </w:r>
      <w:r w:rsidR="00E4375A" w:rsidRPr="00122FAB">
        <w:rPr>
          <w:rStyle w:val="Hyperlink"/>
          <w:rFonts w:ascii="Arial" w:hAnsi="Arial" w:cs="Arial"/>
          <w:sz w:val="22"/>
        </w:rPr>
        <w:t>ient</w:t>
      </w:r>
      <w:r w:rsidR="00F66EC9" w:rsidRPr="00122FAB">
        <w:rPr>
          <w:rStyle w:val="Hyperlink"/>
          <w:rFonts w:ascii="Arial" w:hAnsi="Arial" w:cs="Arial"/>
          <w:sz w:val="22"/>
        </w:rPr>
        <w:t xml:space="preserve"> </w:t>
      </w:r>
    </w:p>
    <w:p w14:paraId="2305DB87" w14:textId="2F0BCD39" w:rsidR="00E4375A" w:rsidRPr="00E4375A" w:rsidRDefault="00122FAB" w:rsidP="00E4375A">
      <w:pPr>
        <w:pStyle w:val="ListParagraph"/>
        <w:numPr>
          <w:ilvl w:val="1"/>
          <w:numId w:val="9"/>
        </w:numPr>
        <w:spacing w:after="120" w:line="276" w:lineRule="auto"/>
        <w:rPr>
          <w:rFonts w:ascii="Arial" w:hAnsi="Arial" w:cs="Arial"/>
          <w:sz w:val="22"/>
        </w:rPr>
      </w:pPr>
      <w:r>
        <w:rPr>
          <w:rStyle w:val="Hyperlink"/>
          <w:rFonts w:ascii="Arial" w:hAnsi="Arial" w:cs="Arial"/>
          <w:sz w:val="22"/>
        </w:rPr>
        <w:fldChar w:fldCharType="end"/>
      </w:r>
      <w:hyperlink w:anchor="_The_Client_profile" w:history="1">
        <w:r w:rsidR="00D51D20" w:rsidRPr="00D51D20">
          <w:rPr>
            <w:rStyle w:val="Hyperlink"/>
            <w:rFonts w:ascii="Arial" w:hAnsi="Arial" w:cs="Arial"/>
            <w:sz w:val="22"/>
          </w:rPr>
          <w:t>The Clien</w:t>
        </w:r>
        <w:r w:rsidR="00D51D20" w:rsidRPr="00D51D20">
          <w:rPr>
            <w:rStyle w:val="Hyperlink"/>
            <w:rFonts w:ascii="Arial" w:hAnsi="Arial" w:cs="Arial"/>
            <w:sz w:val="22"/>
          </w:rPr>
          <w:t>t</w:t>
        </w:r>
        <w:r w:rsidR="00D51D20" w:rsidRPr="00D51D20">
          <w:rPr>
            <w:rStyle w:val="Hyperlink"/>
            <w:rFonts w:ascii="Arial" w:hAnsi="Arial" w:cs="Arial"/>
            <w:sz w:val="22"/>
          </w:rPr>
          <w:t xml:space="preserve"> profile screen</w:t>
        </w:r>
      </w:hyperlink>
    </w:p>
    <w:p w14:paraId="32C39246" w14:textId="7D4E3B17" w:rsidR="00E4375A" w:rsidRPr="00122FAB" w:rsidRDefault="00122FAB" w:rsidP="00E4375A">
      <w:pPr>
        <w:pStyle w:val="ListParagraph"/>
        <w:numPr>
          <w:ilvl w:val="1"/>
          <w:numId w:val="9"/>
        </w:numPr>
        <w:spacing w:after="120" w:line="276" w:lineRule="auto"/>
        <w:rPr>
          <w:rStyle w:val="Hyperlink"/>
          <w:rFonts w:ascii="Arial" w:hAnsi="Arial" w:cs="Arial"/>
          <w:sz w:val="22"/>
        </w:rPr>
      </w:pPr>
      <w:r>
        <w:rPr>
          <w:rStyle w:val="Hyperlink"/>
          <w:rFonts w:ascii="Arial" w:hAnsi="Arial" w:cs="Arial"/>
          <w:sz w:val="22"/>
        </w:rPr>
        <w:fldChar w:fldCharType="begin"/>
      </w:r>
      <w:r>
        <w:rPr>
          <w:rStyle w:val="Hyperlink"/>
          <w:rFonts w:ascii="Arial" w:hAnsi="Arial" w:cs="Arial"/>
          <w:sz w:val="22"/>
        </w:rPr>
        <w:instrText>HYPERLINK  \l "_Edit_client_details_1"</w:instrText>
      </w:r>
      <w:r>
        <w:rPr>
          <w:rStyle w:val="Hyperlink"/>
          <w:rFonts w:ascii="Arial" w:hAnsi="Arial" w:cs="Arial"/>
          <w:sz w:val="22"/>
        </w:rPr>
      </w:r>
      <w:r>
        <w:rPr>
          <w:rStyle w:val="Hyperlink"/>
          <w:rFonts w:ascii="Arial" w:hAnsi="Arial" w:cs="Arial"/>
          <w:sz w:val="22"/>
        </w:rPr>
        <w:fldChar w:fldCharType="separate"/>
      </w:r>
      <w:r w:rsidR="00E4375A" w:rsidRPr="00122FAB">
        <w:rPr>
          <w:rStyle w:val="Hyperlink"/>
          <w:rFonts w:ascii="Arial" w:hAnsi="Arial" w:cs="Arial"/>
          <w:sz w:val="22"/>
        </w:rPr>
        <w:t xml:space="preserve">Edit </w:t>
      </w:r>
      <w:r w:rsidR="00D51D20" w:rsidRPr="00122FAB">
        <w:rPr>
          <w:rStyle w:val="Hyperlink"/>
          <w:rFonts w:ascii="Arial" w:hAnsi="Arial" w:cs="Arial"/>
          <w:sz w:val="22"/>
        </w:rPr>
        <w:t>Client det</w:t>
      </w:r>
      <w:r w:rsidR="00D51D20" w:rsidRPr="00122FAB">
        <w:rPr>
          <w:rStyle w:val="Hyperlink"/>
          <w:rFonts w:ascii="Arial" w:hAnsi="Arial" w:cs="Arial"/>
          <w:sz w:val="22"/>
        </w:rPr>
        <w:t>a</w:t>
      </w:r>
      <w:r w:rsidR="00D51D20" w:rsidRPr="00122FAB">
        <w:rPr>
          <w:rStyle w:val="Hyperlink"/>
          <w:rFonts w:ascii="Arial" w:hAnsi="Arial" w:cs="Arial"/>
          <w:sz w:val="22"/>
        </w:rPr>
        <w:t>i</w:t>
      </w:r>
      <w:r w:rsidR="00D51D20" w:rsidRPr="00122FAB">
        <w:rPr>
          <w:rStyle w:val="Hyperlink"/>
          <w:rFonts w:ascii="Arial" w:hAnsi="Arial" w:cs="Arial"/>
          <w:sz w:val="22"/>
        </w:rPr>
        <w:t>l</w:t>
      </w:r>
      <w:r w:rsidR="00D51D20" w:rsidRPr="00122FAB">
        <w:rPr>
          <w:rStyle w:val="Hyperlink"/>
          <w:rFonts w:ascii="Arial" w:hAnsi="Arial" w:cs="Arial"/>
          <w:sz w:val="22"/>
        </w:rPr>
        <w:t>s screen</w:t>
      </w:r>
    </w:p>
    <w:p w14:paraId="169EA69D" w14:textId="5C1217D7" w:rsidR="00784EA9" w:rsidRPr="00F17AFF" w:rsidRDefault="00122FAB" w:rsidP="00F17AFF">
      <w:pPr>
        <w:pStyle w:val="Default"/>
        <w:spacing w:before="120" w:after="120" w:line="288" w:lineRule="auto"/>
        <w:rPr>
          <w:rFonts w:ascii="Arial" w:eastAsiaTheme="majorEastAsia" w:hAnsi="Arial" w:cs="Arial"/>
          <w:bCs/>
          <w:color w:val="auto"/>
          <w:sz w:val="6"/>
          <w:szCs w:val="22"/>
          <w:lang w:eastAsia="en-US"/>
        </w:rPr>
      </w:pPr>
      <w:r>
        <w:rPr>
          <w:rStyle w:val="Hyperlink"/>
          <w:rFonts w:ascii="Arial" w:eastAsiaTheme="minorHAnsi" w:hAnsi="Arial" w:cs="Arial"/>
          <w:sz w:val="22"/>
          <w:szCs w:val="22"/>
          <w:lang w:eastAsia="en-US"/>
        </w:rPr>
        <w:fldChar w:fldCharType="end"/>
      </w:r>
    </w:p>
    <w:tbl>
      <w:tblPr>
        <w:tblStyle w:val="TableGrid"/>
        <w:tblW w:w="4977" w:type="pct"/>
        <w:tblInd w:w="108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Key points summary"/>
        <w:tblDescription w:val="This table provides the following key points summary:§ Any sensitive information, such as a person’s home address or a protected location such as a refuge should not be included in an outlet’s name.You cannot create or edit outlets that have identical name and locality as an existing outlet.&#10;Each outlet must be assigned the program activity(s) that it delivers.&#10;Program activities are pre-loaded from your grant agreement. You will not be able to select a program your organisation is not funded to deliver.&#10;Your program activity start and end date is pre-populated from your funding agreement.&#10;Outlet approval can take up to 5 business days.&#10;&#10;"/>
      </w:tblPr>
      <w:tblGrid>
        <w:gridCol w:w="10408"/>
      </w:tblGrid>
      <w:tr w:rsidR="00B06AF3" w:rsidRPr="007B2BB9" w14:paraId="1659EBE0" w14:textId="77777777" w:rsidTr="00214D7D">
        <w:trPr>
          <w:trHeight w:val="283"/>
          <w:tblHeader/>
        </w:trPr>
        <w:tc>
          <w:tcPr>
            <w:tcW w:w="5000" w:type="pct"/>
            <w:shd w:val="clear" w:color="auto" w:fill="02303D" w:themeFill="accent2" w:themeFillShade="80"/>
          </w:tcPr>
          <w:p w14:paraId="5F6A916D" w14:textId="77777777" w:rsidR="00B06AF3" w:rsidRPr="007B2BB9" w:rsidRDefault="00B06AF3" w:rsidP="00214D7D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>KEY HIGHLIGHTS</w:t>
            </w:r>
          </w:p>
        </w:tc>
      </w:tr>
      <w:tr w:rsidR="00B06AF3" w:rsidRPr="00862594" w14:paraId="78F2F8C0" w14:textId="77777777" w:rsidTr="00214D7D">
        <w:trPr>
          <w:trHeight w:val="420"/>
          <w:tblHeader/>
        </w:trPr>
        <w:tc>
          <w:tcPr>
            <w:tcW w:w="5000" w:type="pct"/>
            <w:shd w:val="clear" w:color="auto" w:fill="FFFFFF" w:themeFill="background1"/>
            <w:vAlign w:val="center"/>
          </w:tcPr>
          <w:p w14:paraId="2EF808D4" w14:textId="77777777" w:rsidR="00E4375A" w:rsidRPr="00E4375A" w:rsidRDefault="00E4375A" w:rsidP="00E4375A">
            <w:pPr>
              <w:pStyle w:val="ListParagraph"/>
              <w:numPr>
                <w:ilvl w:val="0"/>
                <w:numId w:val="6"/>
              </w:numPr>
              <w:spacing w:after="120" w:line="240" w:lineRule="auto"/>
              <w:rPr>
                <w:rFonts w:ascii="Arial" w:hAnsi="Arial" w:cs="Arial"/>
                <w:sz w:val="22"/>
              </w:rPr>
            </w:pPr>
            <w:r w:rsidRPr="00E4375A">
              <w:rPr>
                <w:rFonts w:ascii="Arial" w:hAnsi="Arial" w:cs="Arial"/>
                <w:sz w:val="22"/>
              </w:rPr>
              <w:t>Do not add any personal information into the Client ID and Tag fields.</w:t>
            </w:r>
          </w:p>
          <w:p w14:paraId="7C776D13" w14:textId="77777777" w:rsidR="00E4375A" w:rsidRPr="00E4375A" w:rsidRDefault="00E4375A" w:rsidP="00E4375A">
            <w:pPr>
              <w:pStyle w:val="ListParagraph"/>
              <w:numPr>
                <w:ilvl w:val="0"/>
                <w:numId w:val="6"/>
              </w:numPr>
              <w:spacing w:after="120" w:line="240" w:lineRule="auto"/>
              <w:rPr>
                <w:rFonts w:ascii="Arial" w:hAnsi="Arial" w:cs="Arial"/>
                <w:sz w:val="22"/>
              </w:rPr>
            </w:pPr>
            <w:r w:rsidRPr="00E4375A">
              <w:rPr>
                <w:rFonts w:ascii="Arial" w:hAnsi="Arial" w:cs="Arial"/>
                <w:sz w:val="22"/>
              </w:rPr>
              <w:t>Do not enter a client's full address if it is a sensitive location such as a refuge or shelter.</w:t>
            </w:r>
          </w:p>
          <w:p w14:paraId="0CA07DB9" w14:textId="77777777" w:rsidR="00E4375A" w:rsidRPr="00E4375A" w:rsidRDefault="00E4375A" w:rsidP="00E4375A">
            <w:pPr>
              <w:pStyle w:val="ListParagraph"/>
              <w:numPr>
                <w:ilvl w:val="0"/>
                <w:numId w:val="6"/>
              </w:numPr>
              <w:spacing w:after="120" w:line="240" w:lineRule="auto"/>
              <w:rPr>
                <w:rFonts w:ascii="Arial" w:hAnsi="Arial" w:cs="Arial"/>
                <w:sz w:val="22"/>
              </w:rPr>
            </w:pPr>
            <w:r w:rsidRPr="00E4375A">
              <w:rPr>
                <w:rFonts w:ascii="Arial" w:hAnsi="Arial" w:cs="Arial"/>
                <w:sz w:val="22"/>
              </w:rPr>
              <w:t>Client and consent information is visible to the entire organisation and can be updated at any time.</w:t>
            </w:r>
          </w:p>
          <w:p w14:paraId="0403D397" w14:textId="77777777" w:rsidR="00E4375A" w:rsidRPr="00E4375A" w:rsidRDefault="00E4375A" w:rsidP="00E4375A">
            <w:pPr>
              <w:pStyle w:val="ListParagraph"/>
              <w:numPr>
                <w:ilvl w:val="0"/>
                <w:numId w:val="6"/>
              </w:numPr>
              <w:spacing w:after="120" w:line="240" w:lineRule="auto"/>
              <w:rPr>
                <w:rFonts w:ascii="Arial" w:hAnsi="Arial" w:cs="Arial"/>
                <w:sz w:val="22"/>
              </w:rPr>
            </w:pPr>
            <w:r w:rsidRPr="00E4375A">
              <w:rPr>
                <w:rFonts w:ascii="Arial" w:hAnsi="Arial" w:cs="Arial"/>
                <w:sz w:val="22"/>
              </w:rPr>
              <w:t xml:space="preserve">If a client does not provide consent, staff will only see the Client ID and no other identifying information such as name, date of birth and address details will be visible. </w:t>
            </w:r>
          </w:p>
          <w:p w14:paraId="21D8EFDF" w14:textId="77777777" w:rsidR="00E4375A" w:rsidRPr="00E4375A" w:rsidRDefault="00E4375A" w:rsidP="00E4375A">
            <w:pPr>
              <w:pStyle w:val="ListParagraph"/>
              <w:numPr>
                <w:ilvl w:val="0"/>
                <w:numId w:val="6"/>
              </w:numPr>
              <w:spacing w:after="120" w:line="240" w:lineRule="auto"/>
              <w:rPr>
                <w:rFonts w:ascii="Arial" w:hAnsi="Arial" w:cs="Arial"/>
                <w:sz w:val="22"/>
              </w:rPr>
            </w:pPr>
            <w:r w:rsidRPr="00E4375A">
              <w:rPr>
                <w:rFonts w:ascii="Arial" w:hAnsi="Arial" w:cs="Arial"/>
                <w:sz w:val="22"/>
              </w:rPr>
              <w:t>Searching for a client can be completed by using either full or partial client information.</w:t>
            </w:r>
          </w:p>
          <w:p w14:paraId="2E972F01" w14:textId="1A76F157" w:rsidR="00141857" w:rsidRPr="00026468" w:rsidRDefault="00E4375A" w:rsidP="00E4375A">
            <w:pPr>
              <w:pStyle w:val="ListParagraph"/>
              <w:numPr>
                <w:ilvl w:val="0"/>
                <w:numId w:val="6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E4375A">
              <w:rPr>
                <w:rFonts w:ascii="Arial" w:hAnsi="Arial" w:cs="Arial"/>
                <w:sz w:val="22"/>
              </w:rPr>
              <w:t>Refer to the Data Exchange Protocols to confirm which conditions, disabilities and impairments fall into which categories.</w:t>
            </w:r>
          </w:p>
        </w:tc>
      </w:tr>
    </w:tbl>
    <w:p w14:paraId="1D9D88AA" w14:textId="654B2FA1" w:rsidR="00E4375A" w:rsidRPr="00E4375A" w:rsidRDefault="00E4375A" w:rsidP="00E4375A">
      <w:pPr>
        <w:pStyle w:val="Heading3"/>
        <w:rPr>
          <w:rFonts w:ascii="Arial" w:hAnsi="Arial" w:cs="Arial"/>
          <w:sz w:val="26"/>
          <w:szCs w:val="26"/>
        </w:rPr>
      </w:pPr>
      <w:bookmarkStart w:id="1" w:name="_What_is_an"/>
      <w:bookmarkStart w:id="2" w:name="_Add_a_program"/>
      <w:bookmarkStart w:id="3" w:name="_How_to_update"/>
      <w:bookmarkStart w:id="4" w:name="_Find_a_client"/>
      <w:bookmarkEnd w:id="0"/>
      <w:bookmarkEnd w:id="1"/>
      <w:bookmarkEnd w:id="2"/>
      <w:bookmarkEnd w:id="3"/>
      <w:bookmarkEnd w:id="4"/>
      <w:r w:rsidRPr="00E4375A">
        <w:rPr>
          <w:rFonts w:ascii="Arial" w:hAnsi="Arial" w:cs="Arial"/>
          <w:sz w:val="26"/>
          <w:szCs w:val="26"/>
        </w:rPr>
        <w:t>Find a client record</w:t>
      </w:r>
    </w:p>
    <w:p w14:paraId="70A27B7E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There are two methods to find clients from the Data Exchange home page. Refer Figure 1.</w:t>
      </w:r>
    </w:p>
    <w:p w14:paraId="24688EA8" w14:textId="77777777" w:rsidR="00E4375A" w:rsidRPr="00E4375A" w:rsidRDefault="00E4375A" w:rsidP="00E4375A">
      <w:pPr>
        <w:pStyle w:val="ListParagraph"/>
        <w:numPr>
          <w:ilvl w:val="0"/>
          <w:numId w:val="12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Select the client icon </w:t>
      </w:r>
      <w:r w:rsidRPr="00E4375A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5E13ED8F" wp14:editId="3D8D61B0">
            <wp:extent cx="203552" cy="254441"/>
            <wp:effectExtent l="19050" t="19050" r="25400" b="12700"/>
            <wp:docPr id="9" name="Picture 9" descr="This is a screen shot of the find client button on the Data Exchange home page." title="Find cilent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0631" cy="2632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E4375A">
        <w:rPr>
          <w:rFonts w:ascii="Arial" w:hAnsi="Arial" w:cs="Arial"/>
          <w:sz w:val="22"/>
        </w:rPr>
        <w:t xml:space="preserve"> under the </w:t>
      </w:r>
      <w:r w:rsidRPr="00E4375A">
        <w:rPr>
          <w:rFonts w:ascii="Arial" w:hAnsi="Arial" w:cs="Arial"/>
          <w:b/>
          <w:sz w:val="22"/>
        </w:rPr>
        <w:t xml:space="preserve">Find </w:t>
      </w:r>
      <w:r w:rsidRPr="00E4375A">
        <w:rPr>
          <w:rFonts w:ascii="Arial" w:hAnsi="Arial" w:cs="Arial"/>
          <w:sz w:val="22"/>
        </w:rPr>
        <w:t>menu; or</w:t>
      </w:r>
    </w:p>
    <w:p w14:paraId="5A357C80" w14:textId="77777777" w:rsidR="00E4375A" w:rsidRPr="00E4375A" w:rsidRDefault="00E4375A" w:rsidP="00E4375A">
      <w:pPr>
        <w:pStyle w:val="ListParagraph"/>
        <w:numPr>
          <w:ilvl w:val="0"/>
          <w:numId w:val="12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Type the client’s name or Client ID in the </w:t>
      </w:r>
      <w:r w:rsidRPr="00E4375A">
        <w:rPr>
          <w:rFonts w:ascii="Arial" w:hAnsi="Arial" w:cs="Arial"/>
          <w:b/>
          <w:sz w:val="22"/>
        </w:rPr>
        <w:t>Go to</w:t>
      </w:r>
      <w:r w:rsidRPr="00E4375A">
        <w:rPr>
          <w:rFonts w:ascii="Arial" w:hAnsi="Arial" w:cs="Arial"/>
          <w:sz w:val="22"/>
        </w:rPr>
        <w:t xml:space="preserve"> search box at the top of the screen </w:t>
      </w:r>
      <w:r w:rsidRPr="00E4375A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73E97580" wp14:editId="5E4DA429">
            <wp:extent cx="2139210" cy="198783"/>
            <wp:effectExtent l="0" t="0" r="0" b="0"/>
            <wp:docPr id="4" name="Picture 4" descr="This is a screen shot of the Go to search bar" title="Go to search b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wanei\AppData\Local\Temp\SNAGHTML4f2da8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39" cy="222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375A">
        <w:rPr>
          <w:rFonts w:ascii="Arial" w:hAnsi="Arial" w:cs="Arial"/>
          <w:sz w:val="22"/>
        </w:rPr>
        <w:t xml:space="preserve"> </w:t>
      </w:r>
    </w:p>
    <w:p w14:paraId="50F6208D" w14:textId="77777777" w:rsidR="00E4375A" w:rsidRPr="00E4375A" w:rsidRDefault="00E4375A" w:rsidP="00E4375A">
      <w:pPr>
        <w:pStyle w:val="NoSpacing"/>
        <w:spacing w:before="0"/>
        <w:ind w:right="-733"/>
        <w:rPr>
          <w:rFonts w:ascii="Arial" w:hAnsi="Arial" w:cs="Arial"/>
          <w:b/>
          <w:sz w:val="16"/>
          <w:szCs w:val="16"/>
        </w:rPr>
      </w:pPr>
      <w:r w:rsidRPr="00E4375A">
        <w:rPr>
          <w:rFonts w:ascii="Arial" w:hAnsi="Arial" w:cs="Arial"/>
          <w:b/>
          <w:sz w:val="16"/>
          <w:szCs w:val="16"/>
        </w:rPr>
        <w:t>Figure 1 – Data Exchange home page</w:t>
      </w:r>
    </w:p>
    <w:p w14:paraId="0D4BAA33" w14:textId="77777777" w:rsidR="00E4375A" w:rsidRPr="004226C1" w:rsidRDefault="00E4375A" w:rsidP="00E4375A">
      <w:pPr>
        <w:pStyle w:val="NoSpacing"/>
        <w:spacing w:before="0"/>
        <w:ind w:right="-733"/>
        <w:rPr>
          <w:b/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 wp14:anchorId="639FB20D" wp14:editId="007E91EA">
            <wp:extent cx="3450866" cy="2448534"/>
            <wp:effectExtent l="19050" t="19050" r="16510" b="28575"/>
            <wp:docPr id="2" name="Picture 2" descr="This is a screen shot of the Data Exchange home page highlighting the Go to search bar." title="Data Exchange home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62792" cy="245699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3A842C" w14:textId="77777777" w:rsidR="00D51D20" w:rsidRDefault="00D51D20" w:rsidP="00E4375A">
      <w:pPr>
        <w:pStyle w:val="Heading4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br w:type="page"/>
      </w:r>
    </w:p>
    <w:p w14:paraId="1C2BAA5A" w14:textId="643C23E9" w:rsidR="00E4375A" w:rsidRPr="00E4375A" w:rsidRDefault="00E4375A" w:rsidP="00E4375A">
      <w:pPr>
        <w:pStyle w:val="Heading4"/>
        <w:rPr>
          <w:rFonts w:ascii="Arial" w:hAnsi="Arial" w:cs="Arial"/>
          <w:i w:val="0"/>
          <w:sz w:val="24"/>
          <w:szCs w:val="24"/>
        </w:rPr>
      </w:pPr>
      <w:bookmarkStart w:id="5" w:name="_Method_1_–"/>
      <w:bookmarkEnd w:id="5"/>
      <w:r w:rsidRPr="00E4375A">
        <w:rPr>
          <w:rFonts w:ascii="Arial" w:hAnsi="Arial" w:cs="Arial"/>
          <w:i w:val="0"/>
          <w:sz w:val="24"/>
          <w:szCs w:val="24"/>
        </w:rPr>
        <w:lastRenderedPageBreak/>
        <w:t>Method 1 – Client icon button</w:t>
      </w:r>
    </w:p>
    <w:p w14:paraId="52330BDF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If you select the </w:t>
      </w:r>
      <w:r w:rsidRPr="00E4375A">
        <w:rPr>
          <w:rFonts w:ascii="Arial" w:hAnsi="Arial" w:cs="Arial"/>
          <w:b/>
          <w:sz w:val="22"/>
        </w:rPr>
        <w:t>Client Icon</w:t>
      </w:r>
      <w:r w:rsidRPr="00E4375A">
        <w:rPr>
          <w:rFonts w:ascii="Arial" w:hAnsi="Arial" w:cs="Arial"/>
          <w:sz w:val="22"/>
        </w:rPr>
        <w:t xml:space="preserve"> button, the</w:t>
      </w:r>
      <w:r w:rsidRPr="00E4375A">
        <w:rPr>
          <w:rFonts w:ascii="Arial" w:hAnsi="Arial" w:cs="Arial"/>
          <w:b/>
          <w:sz w:val="22"/>
        </w:rPr>
        <w:t xml:space="preserve"> Find a client</w:t>
      </w:r>
      <w:r w:rsidRPr="00E4375A">
        <w:rPr>
          <w:rFonts w:ascii="Arial" w:hAnsi="Arial" w:cs="Arial"/>
          <w:sz w:val="22"/>
        </w:rPr>
        <w:t xml:space="preserve"> screen will display. Refer Figure 2.</w:t>
      </w:r>
    </w:p>
    <w:p w14:paraId="19411A92" w14:textId="77777777" w:rsidR="00E4375A" w:rsidRDefault="00E4375A" w:rsidP="00E4375A">
      <w:pPr>
        <w:pStyle w:val="NoSpacing"/>
        <w:spacing w:before="0"/>
        <w:rPr>
          <w:rFonts w:ascii="Arial" w:hAnsi="Arial" w:cs="Arial"/>
          <w:b/>
          <w:sz w:val="18"/>
          <w:szCs w:val="18"/>
        </w:rPr>
      </w:pPr>
    </w:p>
    <w:p w14:paraId="0B5B474D" w14:textId="3FA44B20" w:rsidR="00E4375A" w:rsidRDefault="00E4375A" w:rsidP="00E4375A">
      <w:pPr>
        <w:pStyle w:val="NoSpacing"/>
        <w:spacing w:before="0"/>
        <w:rPr>
          <w:rFonts w:ascii="Arial" w:hAnsi="Arial" w:cs="Arial"/>
          <w:b/>
          <w:sz w:val="18"/>
          <w:szCs w:val="18"/>
        </w:rPr>
      </w:pPr>
      <w:r w:rsidRPr="00E4375A">
        <w:rPr>
          <w:rFonts w:ascii="Arial" w:hAnsi="Arial" w:cs="Arial"/>
          <w:b/>
          <w:sz w:val="18"/>
          <w:szCs w:val="18"/>
        </w:rPr>
        <w:t>Figure 2 – Find a client</w:t>
      </w:r>
      <w:r>
        <w:rPr>
          <w:rFonts w:ascii="Arial" w:hAnsi="Arial" w:cs="Arial"/>
          <w:b/>
          <w:sz w:val="18"/>
          <w:szCs w:val="18"/>
        </w:rPr>
        <w:t xml:space="preserve"> screen</w:t>
      </w:r>
    </w:p>
    <w:p w14:paraId="2C414FE4" w14:textId="352D3580" w:rsidR="00E4375A" w:rsidRPr="00E4375A" w:rsidRDefault="00E4375A" w:rsidP="00E4375A">
      <w:pPr>
        <w:pStyle w:val="NoSpacing"/>
        <w:spacing w:before="0"/>
        <w:rPr>
          <w:rFonts w:ascii="Arial" w:hAnsi="Arial" w:cs="Arial"/>
          <w:b/>
          <w:sz w:val="18"/>
          <w:szCs w:val="18"/>
        </w:rPr>
      </w:pPr>
      <w:r>
        <w:rPr>
          <w:noProof/>
          <w:lang w:eastAsia="en-AU"/>
        </w:rPr>
        <w:drawing>
          <wp:inline distT="0" distB="0" distL="0" distR="0" wp14:anchorId="226A2CDE" wp14:editId="01DE8CA8">
            <wp:extent cx="3257550" cy="2052704"/>
            <wp:effectExtent l="19050" t="19050" r="19050" b="24130"/>
            <wp:docPr id="1" name="Picture 1" descr="This is a screen shot of the Find a client screen" title="Find a client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5777" cy="20578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CB0DEB" w14:textId="3FEC3C44" w:rsidR="00E4375A" w:rsidRPr="004C12A2" w:rsidRDefault="00E4375A" w:rsidP="00E4375A">
      <w:pPr>
        <w:spacing w:before="0" w:after="0" w:line="240" w:lineRule="auto"/>
      </w:pPr>
    </w:p>
    <w:p w14:paraId="53E1CC02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Type in the client details that you know, such as a surname or select the client name from the list of clients at the bottom of the page. </w:t>
      </w:r>
    </w:p>
    <w:p w14:paraId="185C4830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Select </w:t>
      </w:r>
      <w:r w:rsidRPr="00E4375A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SEARCH</w:t>
      </w:r>
      <w:r w:rsidRPr="00E4375A">
        <w:rPr>
          <w:rFonts w:ascii="Arial" w:hAnsi="Arial" w:cs="Arial"/>
          <w:sz w:val="22"/>
        </w:rPr>
        <w:t xml:space="preserve"> and the matching</w:t>
      </w:r>
      <w:r w:rsidRPr="00E4375A">
        <w:rPr>
          <w:rFonts w:ascii="Arial" w:hAnsi="Arial" w:cs="Arial"/>
          <w:b/>
          <w:sz w:val="22"/>
        </w:rPr>
        <w:t xml:space="preserve"> </w:t>
      </w:r>
      <w:r w:rsidRPr="00E4375A">
        <w:rPr>
          <w:rFonts w:ascii="Arial" w:hAnsi="Arial" w:cs="Arial"/>
          <w:sz w:val="22"/>
        </w:rPr>
        <w:t>records will display</w:t>
      </w:r>
      <w:r w:rsidRPr="00E4375A">
        <w:rPr>
          <w:rFonts w:ascii="Arial" w:hAnsi="Arial" w:cs="Arial"/>
          <w:noProof/>
          <w:sz w:val="22"/>
          <w:lang w:eastAsia="en-AU"/>
        </w:rPr>
        <w:t xml:space="preserve"> under the </w:t>
      </w:r>
      <w:r w:rsidRPr="00E4375A">
        <w:rPr>
          <w:rFonts w:ascii="Arial" w:hAnsi="Arial" w:cs="Arial"/>
          <w:b/>
          <w:noProof/>
          <w:sz w:val="22"/>
          <w:lang w:eastAsia="en-AU"/>
        </w:rPr>
        <w:t xml:space="preserve">Results </w:t>
      </w:r>
      <w:r w:rsidRPr="00E4375A">
        <w:rPr>
          <w:rFonts w:ascii="Arial" w:hAnsi="Arial" w:cs="Arial"/>
          <w:noProof/>
          <w:sz w:val="22"/>
          <w:lang w:eastAsia="en-AU"/>
        </w:rPr>
        <w:t>section.</w:t>
      </w:r>
    </w:p>
    <w:p w14:paraId="274A1CA6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Select the </w:t>
      </w:r>
      <w:r w:rsidRPr="00E4375A">
        <w:rPr>
          <w:rFonts w:ascii="Arial" w:hAnsi="Arial" w:cs="Arial"/>
          <w:b/>
          <w:sz w:val="22"/>
        </w:rPr>
        <w:t>client’s name hyperlink</w:t>
      </w:r>
      <w:r w:rsidRPr="00E4375A">
        <w:rPr>
          <w:rFonts w:ascii="Arial" w:hAnsi="Arial" w:cs="Arial"/>
          <w:sz w:val="22"/>
        </w:rPr>
        <w:t xml:space="preserve"> and the </w:t>
      </w:r>
      <w:r w:rsidRPr="00E4375A">
        <w:rPr>
          <w:rFonts w:ascii="Arial" w:hAnsi="Arial" w:cs="Arial"/>
          <w:b/>
          <w:sz w:val="22"/>
        </w:rPr>
        <w:t>Client profile</w:t>
      </w:r>
      <w:r w:rsidRPr="00E4375A">
        <w:rPr>
          <w:rFonts w:ascii="Arial" w:hAnsi="Arial" w:cs="Arial"/>
          <w:sz w:val="22"/>
        </w:rPr>
        <w:t xml:space="preserve"> screen will display. Refer Figure 4.</w:t>
      </w:r>
    </w:p>
    <w:p w14:paraId="6139E385" w14:textId="77777777" w:rsidR="00E4375A" w:rsidRPr="00E4375A" w:rsidRDefault="00E4375A" w:rsidP="00E4375A">
      <w:pPr>
        <w:rPr>
          <w:rFonts w:ascii="Arial" w:hAnsi="Arial" w:cs="Arial"/>
          <w:b/>
          <w:sz w:val="22"/>
        </w:rPr>
      </w:pPr>
      <w:r w:rsidRPr="00E4375A">
        <w:rPr>
          <w:rFonts w:ascii="Arial" w:hAnsi="Arial" w:cs="Arial"/>
          <w:sz w:val="22"/>
        </w:rPr>
        <w:t xml:space="preserve">Searching can also be done by using either </w:t>
      </w:r>
      <w:r w:rsidRPr="00E4375A">
        <w:rPr>
          <w:rFonts w:ascii="Arial" w:hAnsi="Arial" w:cs="Arial"/>
          <w:b/>
          <w:sz w:val="22"/>
        </w:rPr>
        <w:t xml:space="preserve">full </w:t>
      </w:r>
      <w:r w:rsidRPr="00E4375A">
        <w:rPr>
          <w:rFonts w:ascii="Arial" w:hAnsi="Arial" w:cs="Arial"/>
          <w:sz w:val="22"/>
        </w:rPr>
        <w:t xml:space="preserve">or </w:t>
      </w:r>
      <w:r w:rsidRPr="00E4375A">
        <w:rPr>
          <w:rFonts w:ascii="Arial" w:hAnsi="Arial" w:cs="Arial"/>
          <w:b/>
          <w:sz w:val="22"/>
        </w:rPr>
        <w:t>partial</w:t>
      </w:r>
      <w:r w:rsidRPr="00E4375A">
        <w:rPr>
          <w:rFonts w:ascii="Arial" w:hAnsi="Arial" w:cs="Arial"/>
          <w:sz w:val="22"/>
        </w:rPr>
        <w:t xml:space="preserve"> information. Partial searching allows you to search for a client by only using part of a name or client ID instead of the exact details.</w:t>
      </w:r>
    </w:p>
    <w:p w14:paraId="04DA4FA5" w14:textId="77777777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You can search for a client by one of the following:</w:t>
      </w:r>
    </w:p>
    <w:p w14:paraId="462E16C0" w14:textId="77777777" w:rsidR="00E4375A" w:rsidRPr="00E4375A" w:rsidRDefault="00E4375A" w:rsidP="00E4375A">
      <w:pPr>
        <w:pStyle w:val="ListParagraph"/>
        <w:numPr>
          <w:ilvl w:val="0"/>
          <w:numId w:val="11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Given name</w:t>
      </w:r>
    </w:p>
    <w:p w14:paraId="712BAB39" w14:textId="77777777" w:rsidR="00E4375A" w:rsidRPr="00E4375A" w:rsidRDefault="00E4375A" w:rsidP="00E4375A">
      <w:pPr>
        <w:pStyle w:val="ListParagraph"/>
        <w:numPr>
          <w:ilvl w:val="0"/>
          <w:numId w:val="11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Family name</w:t>
      </w:r>
    </w:p>
    <w:p w14:paraId="3354A3FE" w14:textId="77777777" w:rsidR="00E4375A" w:rsidRPr="00E4375A" w:rsidRDefault="00E4375A" w:rsidP="00E4375A">
      <w:pPr>
        <w:pStyle w:val="ListParagraph"/>
        <w:numPr>
          <w:ilvl w:val="0"/>
          <w:numId w:val="11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Client ID </w:t>
      </w:r>
    </w:p>
    <w:p w14:paraId="51240B88" w14:textId="77777777" w:rsidR="00E4375A" w:rsidRPr="00E4375A" w:rsidRDefault="00E4375A" w:rsidP="00E4375A">
      <w:pPr>
        <w:pStyle w:val="ListParagraph"/>
        <w:numPr>
          <w:ilvl w:val="0"/>
          <w:numId w:val="11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The date period the client record was created between, and/or</w:t>
      </w:r>
    </w:p>
    <w:p w14:paraId="6EDB4C73" w14:textId="77777777" w:rsidR="00E4375A" w:rsidRPr="00E4375A" w:rsidRDefault="00E4375A" w:rsidP="00E4375A">
      <w:pPr>
        <w:pStyle w:val="ListParagraph"/>
        <w:numPr>
          <w:ilvl w:val="0"/>
          <w:numId w:val="11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Tags.</w:t>
      </w:r>
    </w:p>
    <w:p w14:paraId="6E10D521" w14:textId="286D732C" w:rsidR="00E4375A" w:rsidRPr="00E4375A" w:rsidRDefault="00E4375A" w:rsidP="00E4375A">
      <w:pPr>
        <w:pStyle w:val="Heading4"/>
        <w:rPr>
          <w:rFonts w:ascii="Arial" w:hAnsi="Arial" w:cs="Arial"/>
          <w:i w:val="0"/>
          <w:sz w:val="24"/>
          <w:szCs w:val="24"/>
        </w:rPr>
      </w:pPr>
      <w:bookmarkStart w:id="6" w:name="_Method_2_–"/>
      <w:bookmarkEnd w:id="6"/>
      <w:r w:rsidRPr="00E4375A">
        <w:rPr>
          <w:rFonts w:ascii="Arial" w:hAnsi="Arial" w:cs="Arial"/>
          <w:i w:val="0"/>
          <w:sz w:val="24"/>
          <w:szCs w:val="24"/>
        </w:rPr>
        <w:t>Method 2 – Go to search box</w:t>
      </w:r>
    </w:p>
    <w:p w14:paraId="013975E4" w14:textId="77777777" w:rsidR="00864118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In the Go To box at the top of the screen, start typing the details that you know such as the client</w:t>
      </w:r>
      <w:r>
        <w:rPr>
          <w:rFonts w:ascii="Arial" w:hAnsi="Arial" w:cs="Arial"/>
          <w:sz w:val="22"/>
        </w:rPr>
        <w:t>’</w:t>
      </w:r>
      <w:r w:rsidRPr="00E4375A">
        <w:rPr>
          <w:rFonts w:ascii="Arial" w:hAnsi="Arial" w:cs="Arial"/>
          <w:sz w:val="22"/>
        </w:rPr>
        <w:t>s surname. As you type, the list of clients will narrow down</w:t>
      </w:r>
      <w:r w:rsidR="00864118">
        <w:rPr>
          <w:rFonts w:ascii="Arial" w:hAnsi="Arial" w:cs="Arial"/>
          <w:sz w:val="22"/>
        </w:rPr>
        <w:t>. Refer Figure 3</w:t>
      </w:r>
      <w:r w:rsidRPr="00E4375A">
        <w:rPr>
          <w:rFonts w:ascii="Arial" w:hAnsi="Arial" w:cs="Arial"/>
          <w:sz w:val="22"/>
        </w:rPr>
        <w:t xml:space="preserve">. </w:t>
      </w:r>
    </w:p>
    <w:p w14:paraId="16CD4ED9" w14:textId="548158D3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You can search by first name, surname or client ID.  </w:t>
      </w:r>
    </w:p>
    <w:p w14:paraId="5D56980C" w14:textId="479A14E9" w:rsidR="00E4375A" w:rsidRPr="00E4375A" w:rsidRDefault="00D51D20" w:rsidP="00E4375A">
      <w:pPr>
        <w:pStyle w:val="NoSpacing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Figure 3 – Go t</w:t>
      </w:r>
      <w:r w:rsidR="00E4375A" w:rsidRPr="00E4375A">
        <w:rPr>
          <w:rFonts w:ascii="Arial" w:hAnsi="Arial" w:cs="Arial"/>
          <w:b/>
          <w:sz w:val="16"/>
          <w:szCs w:val="16"/>
        </w:rPr>
        <w:t>o search option</w:t>
      </w:r>
    </w:p>
    <w:p w14:paraId="798F2B09" w14:textId="43C95ECA" w:rsidR="00E4375A" w:rsidRDefault="00E4375A" w:rsidP="00E4375A">
      <w:pPr>
        <w:pStyle w:val="Bullet1"/>
        <w:numPr>
          <w:ilvl w:val="0"/>
          <w:numId w:val="0"/>
        </w:numPr>
        <w:spacing w:after="120" w:line="288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1F4639C3" wp14:editId="3C58A12F">
            <wp:extent cx="3028950" cy="2780753"/>
            <wp:effectExtent l="19050" t="19050" r="19050" b="19685"/>
            <wp:docPr id="15" name="Picture 15" descr="This is a screen shot of the Go to search options" title="Go to search op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7604" r="4409"/>
                    <a:stretch/>
                  </pic:blipFill>
                  <pic:spPr bwMode="auto">
                    <a:xfrm>
                      <a:off x="0" y="0"/>
                      <a:ext cx="3045626" cy="279606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7" w:name="_GoBack"/>
      <w:bookmarkEnd w:id="7"/>
    </w:p>
    <w:p w14:paraId="5EDC17A8" w14:textId="1F1B2746" w:rsidR="00E4375A" w:rsidRDefault="00D51D20" w:rsidP="00E4375A">
      <w:pPr>
        <w:pStyle w:val="Heading3"/>
        <w:rPr>
          <w:rFonts w:ascii="Arial" w:hAnsi="Arial" w:cs="Arial"/>
          <w:sz w:val="26"/>
          <w:szCs w:val="26"/>
        </w:rPr>
      </w:pPr>
      <w:bookmarkStart w:id="8" w:name="_Edit_a_client_1"/>
      <w:bookmarkEnd w:id="8"/>
      <w:r>
        <w:rPr>
          <w:rFonts w:ascii="Arial" w:hAnsi="Arial" w:cs="Arial"/>
          <w:sz w:val="26"/>
          <w:szCs w:val="26"/>
        </w:rPr>
        <w:lastRenderedPageBreak/>
        <w:t>Edit a client</w:t>
      </w:r>
    </w:p>
    <w:p w14:paraId="6FBE7468" w14:textId="7F5BD450" w:rsidR="00D51D20" w:rsidRPr="00D51D20" w:rsidRDefault="00D51D20" w:rsidP="00D51D20">
      <w:pPr>
        <w:pStyle w:val="Heading4"/>
        <w:rPr>
          <w:rFonts w:ascii="Arial" w:hAnsi="Arial" w:cs="Arial"/>
          <w:i w:val="0"/>
          <w:sz w:val="24"/>
          <w:szCs w:val="24"/>
        </w:rPr>
      </w:pPr>
      <w:bookmarkStart w:id="9" w:name="_The_Client_profile"/>
      <w:bookmarkEnd w:id="9"/>
      <w:r w:rsidRPr="00D51D20">
        <w:rPr>
          <w:rFonts w:ascii="Arial" w:hAnsi="Arial" w:cs="Arial"/>
          <w:i w:val="0"/>
          <w:sz w:val="24"/>
          <w:szCs w:val="24"/>
        </w:rPr>
        <w:t>The Client profile screen</w:t>
      </w:r>
    </w:p>
    <w:p w14:paraId="3C846445" w14:textId="3011B65E" w:rsidR="00E4375A" w:rsidRPr="00E4375A" w:rsidRDefault="00E4375A" w:rsidP="00E4375A">
      <w:pPr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The </w:t>
      </w:r>
      <w:r w:rsidRPr="00E4375A">
        <w:rPr>
          <w:rFonts w:ascii="Arial" w:hAnsi="Arial" w:cs="Arial"/>
          <w:b/>
          <w:sz w:val="22"/>
        </w:rPr>
        <w:t>Client profile</w:t>
      </w:r>
      <w:r w:rsidRPr="00E4375A">
        <w:rPr>
          <w:rFonts w:ascii="Arial" w:hAnsi="Arial" w:cs="Arial"/>
          <w:sz w:val="22"/>
        </w:rPr>
        <w:t xml:space="preserve"> screen contains the following information</w:t>
      </w:r>
      <w:r w:rsidR="00F66EC9">
        <w:rPr>
          <w:rFonts w:ascii="Arial" w:hAnsi="Arial" w:cs="Arial"/>
          <w:sz w:val="22"/>
        </w:rPr>
        <w:t xml:space="preserve"> / f</w:t>
      </w:r>
      <w:r w:rsidRPr="00E4375A">
        <w:rPr>
          <w:rFonts w:ascii="Arial" w:hAnsi="Arial" w:cs="Arial"/>
          <w:sz w:val="22"/>
        </w:rPr>
        <w:t>unctionality</w:t>
      </w:r>
      <w:r w:rsidR="00864118">
        <w:rPr>
          <w:rFonts w:ascii="Arial" w:hAnsi="Arial" w:cs="Arial"/>
          <w:sz w:val="22"/>
        </w:rPr>
        <w:t>. Refer Figure 4.</w:t>
      </w:r>
    </w:p>
    <w:p w14:paraId="3E07758C" w14:textId="77777777" w:rsidR="00E4375A" w:rsidRPr="00E4375A" w:rsidRDefault="00E4375A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The client’s details</w:t>
      </w:r>
    </w:p>
    <w:p w14:paraId="3F354477" w14:textId="3BEC21A4" w:rsidR="00E4375A" w:rsidRPr="00E4375A" w:rsidRDefault="00E4375A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Select the </w:t>
      </w:r>
      <w:r w:rsidR="00F66EC9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 xml:space="preserve">MORE  v  </w:t>
      </w:r>
      <w:r w:rsidRPr="00E4375A">
        <w:rPr>
          <w:rFonts w:ascii="Arial" w:hAnsi="Arial" w:cs="Arial"/>
          <w:sz w:val="22"/>
        </w:rPr>
        <w:t xml:space="preserve"> b</w:t>
      </w:r>
      <w:r w:rsidR="00F66EC9">
        <w:rPr>
          <w:rFonts w:ascii="Arial" w:hAnsi="Arial" w:cs="Arial"/>
          <w:sz w:val="22"/>
        </w:rPr>
        <w:t>utton</w:t>
      </w:r>
      <w:r w:rsidRPr="00E4375A">
        <w:rPr>
          <w:rFonts w:ascii="Arial" w:hAnsi="Arial" w:cs="Arial"/>
          <w:sz w:val="22"/>
        </w:rPr>
        <w:t xml:space="preserve"> to see the clients consent, residential address, demographic and extended demographic details </w:t>
      </w:r>
    </w:p>
    <w:p w14:paraId="79906371" w14:textId="3B612120" w:rsidR="00E4375A" w:rsidRPr="00E4375A" w:rsidRDefault="00F66EC9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Edit a client’</w:t>
      </w:r>
      <w:r w:rsidR="00E4375A" w:rsidRPr="00E4375A">
        <w:rPr>
          <w:rFonts w:ascii="Arial" w:hAnsi="Arial" w:cs="Arial"/>
          <w:sz w:val="22"/>
        </w:rPr>
        <w:t>s details</w:t>
      </w:r>
    </w:p>
    <w:p w14:paraId="3343DA91" w14:textId="77777777" w:rsidR="00E4375A" w:rsidRPr="00E4375A" w:rsidRDefault="00E4375A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Cases the client has been attached to</w:t>
      </w:r>
    </w:p>
    <w:p w14:paraId="4D24B189" w14:textId="77777777" w:rsidR="00E4375A" w:rsidRPr="00E4375A" w:rsidRDefault="00E4375A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>A list of sessions the client has attended across all cases</w:t>
      </w:r>
    </w:p>
    <w:p w14:paraId="13BBABD7" w14:textId="597FFED5" w:rsidR="00E4375A" w:rsidRPr="00E4375A" w:rsidRDefault="00E4375A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View client </w:t>
      </w:r>
      <w:r w:rsidR="00F66EC9">
        <w:rPr>
          <w:rFonts w:ascii="Arial" w:hAnsi="Arial" w:cs="Arial"/>
          <w:sz w:val="22"/>
        </w:rPr>
        <w:t>SCOREs</w:t>
      </w:r>
    </w:p>
    <w:p w14:paraId="21BC0D22" w14:textId="77777777" w:rsidR="00E4375A" w:rsidRPr="00E4375A" w:rsidRDefault="00E4375A" w:rsidP="00E4375A">
      <w:pPr>
        <w:pStyle w:val="ListParagraph"/>
        <w:numPr>
          <w:ilvl w:val="0"/>
          <w:numId w:val="13"/>
        </w:numPr>
        <w:spacing w:after="120" w:line="276" w:lineRule="auto"/>
        <w:rPr>
          <w:rFonts w:ascii="Arial" w:hAnsi="Arial" w:cs="Arial"/>
          <w:sz w:val="22"/>
        </w:rPr>
      </w:pPr>
      <w:r w:rsidRPr="00E4375A">
        <w:rPr>
          <w:rFonts w:ascii="Arial" w:hAnsi="Arial" w:cs="Arial"/>
          <w:sz w:val="22"/>
        </w:rPr>
        <w:t xml:space="preserve">Delete client – Can only be deleted if the client is not associated with a case. </w:t>
      </w:r>
    </w:p>
    <w:p w14:paraId="46508367" w14:textId="1561B185" w:rsidR="00E4375A" w:rsidRPr="00864118" w:rsidRDefault="00E4375A" w:rsidP="00E4375A">
      <w:pPr>
        <w:pStyle w:val="NoSpacing"/>
        <w:rPr>
          <w:rFonts w:ascii="Arial" w:hAnsi="Arial" w:cs="Arial"/>
          <w:b/>
          <w:sz w:val="18"/>
          <w:szCs w:val="18"/>
        </w:rPr>
      </w:pPr>
      <w:r w:rsidRPr="00864118">
        <w:rPr>
          <w:rFonts w:ascii="Arial" w:hAnsi="Arial" w:cs="Arial"/>
          <w:b/>
          <w:sz w:val="18"/>
          <w:szCs w:val="18"/>
        </w:rPr>
        <w:t>Figure 4 – Client Profile screen</w:t>
      </w:r>
      <w:r w:rsidR="00F66EC9">
        <w:rPr>
          <w:rFonts w:ascii="Arial" w:hAnsi="Arial" w:cs="Arial"/>
          <w:b/>
          <w:sz w:val="18"/>
          <w:szCs w:val="18"/>
        </w:rPr>
        <w:t xml:space="preserve"> </w:t>
      </w:r>
    </w:p>
    <w:p w14:paraId="2297FEC9" w14:textId="1831902C" w:rsidR="00864118" w:rsidRPr="00E4375A" w:rsidRDefault="00864118" w:rsidP="00F66EC9">
      <w:pPr>
        <w:pStyle w:val="NoSpacing"/>
        <w:spacing w:before="0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4074A8B9" wp14:editId="79B09226">
            <wp:extent cx="4276725" cy="4768391"/>
            <wp:effectExtent l="19050" t="19050" r="9525" b="13335"/>
            <wp:docPr id="11" name="Picture 11" descr="This is a screen shot of the Client profile screen " title="Client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4264" cy="47767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CDED26" w14:textId="49920CB3" w:rsidR="00E4375A" w:rsidRDefault="00E4375A" w:rsidP="00E4375A">
      <w:pPr>
        <w:pStyle w:val="NoSpacing"/>
      </w:pPr>
    </w:p>
    <w:p w14:paraId="726845D7" w14:textId="77777777" w:rsidR="00122FAB" w:rsidRDefault="00122FAB" w:rsidP="00122FAB">
      <w:pPr>
        <w:rPr>
          <w:rFonts w:eastAsiaTheme="majorEastAsia"/>
        </w:rPr>
      </w:pPr>
      <w:bookmarkStart w:id="10" w:name="_How_to_edit"/>
      <w:bookmarkStart w:id="11" w:name="_Edit_a_client"/>
      <w:bookmarkStart w:id="12" w:name="_Edit_client_details"/>
      <w:bookmarkEnd w:id="10"/>
      <w:bookmarkEnd w:id="11"/>
      <w:bookmarkEnd w:id="12"/>
      <w:r>
        <w:br w:type="page"/>
      </w:r>
    </w:p>
    <w:p w14:paraId="49977FE3" w14:textId="20A4EEC2" w:rsidR="00E4375A" w:rsidRPr="00122FAB" w:rsidRDefault="00E4375A" w:rsidP="00122FAB">
      <w:pPr>
        <w:pStyle w:val="Heading3"/>
        <w:rPr>
          <w:rFonts w:ascii="Arial" w:hAnsi="Arial" w:cs="Arial"/>
          <w:sz w:val="24"/>
          <w:szCs w:val="24"/>
        </w:rPr>
      </w:pPr>
      <w:bookmarkStart w:id="13" w:name="_Edit_client_details_1"/>
      <w:bookmarkEnd w:id="13"/>
      <w:r w:rsidRPr="00122FAB">
        <w:rPr>
          <w:rFonts w:ascii="Arial" w:hAnsi="Arial" w:cs="Arial"/>
          <w:sz w:val="24"/>
          <w:szCs w:val="24"/>
        </w:rPr>
        <w:lastRenderedPageBreak/>
        <w:t xml:space="preserve">Edit </w:t>
      </w:r>
      <w:r w:rsidR="00D51D20" w:rsidRPr="00122FAB">
        <w:rPr>
          <w:rFonts w:ascii="Arial" w:hAnsi="Arial" w:cs="Arial"/>
          <w:sz w:val="24"/>
          <w:szCs w:val="24"/>
        </w:rPr>
        <w:t>client details screen</w:t>
      </w:r>
    </w:p>
    <w:p w14:paraId="54120FC4" w14:textId="68BE5A6D" w:rsidR="00E4375A" w:rsidRPr="00F66EC9" w:rsidRDefault="00E4375A" w:rsidP="00E4375A">
      <w:pPr>
        <w:rPr>
          <w:rFonts w:ascii="Arial" w:hAnsi="Arial" w:cs="Arial"/>
          <w:sz w:val="22"/>
        </w:rPr>
      </w:pPr>
      <w:r w:rsidRPr="00F66EC9">
        <w:rPr>
          <w:rFonts w:ascii="Arial" w:hAnsi="Arial" w:cs="Arial"/>
          <w:sz w:val="22"/>
        </w:rPr>
        <w:t xml:space="preserve">Select </w:t>
      </w:r>
      <w:r w:rsidRPr="00F66EC9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EDIT CLIENT DETAILS</w:t>
      </w:r>
      <w:r w:rsidRPr="00F66EC9">
        <w:rPr>
          <w:rFonts w:ascii="Arial" w:hAnsi="Arial" w:cs="Arial"/>
          <w:sz w:val="22"/>
        </w:rPr>
        <w:t xml:space="preserve"> (refer </w:t>
      </w:r>
      <w:r w:rsidR="00F66EC9">
        <w:rPr>
          <w:rFonts w:ascii="Arial" w:hAnsi="Arial" w:cs="Arial"/>
          <w:sz w:val="22"/>
        </w:rPr>
        <w:t>F</w:t>
      </w:r>
      <w:r w:rsidRPr="00F66EC9">
        <w:rPr>
          <w:rFonts w:ascii="Arial" w:hAnsi="Arial" w:cs="Arial"/>
          <w:sz w:val="22"/>
        </w:rPr>
        <w:t>igure 4) to update client information including consent, residential address, demographic and extended demographic details.</w:t>
      </w:r>
    </w:p>
    <w:p w14:paraId="53F3A60C" w14:textId="1F0CEA3C" w:rsidR="00E4375A" w:rsidRPr="00F66EC9" w:rsidRDefault="00E4375A" w:rsidP="00E4375A">
      <w:pPr>
        <w:rPr>
          <w:rFonts w:ascii="Arial" w:hAnsi="Arial" w:cs="Arial"/>
          <w:sz w:val="22"/>
        </w:rPr>
      </w:pPr>
      <w:r w:rsidRPr="00F66EC9">
        <w:rPr>
          <w:rFonts w:ascii="Arial" w:hAnsi="Arial" w:cs="Arial"/>
          <w:sz w:val="22"/>
        </w:rPr>
        <w:t xml:space="preserve">The </w:t>
      </w:r>
      <w:r w:rsidRPr="00F66EC9">
        <w:rPr>
          <w:rFonts w:ascii="Arial" w:hAnsi="Arial" w:cs="Arial"/>
          <w:b/>
          <w:sz w:val="22"/>
        </w:rPr>
        <w:t>Edit client details</w:t>
      </w:r>
      <w:r w:rsidRPr="00F66EC9">
        <w:rPr>
          <w:rFonts w:ascii="Arial" w:hAnsi="Arial" w:cs="Arial"/>
          <w:sz w:val="22"/>
        </w:rPr>
        <w:t xml:space="preserve"> screen will display.</w:t>
      </w:r>
      <w:r w:rsidRPr="00F66EC9" w:rsidDel="00415F24">
        <w:rPr>
          <w:rFonts w:ascii="Arial" w:hAnsi="Arial" w:cs="Arial"/>
          <w:sz w:val="22"/>
        </w:rPr>
        <w:t xml:space="preserve"> </w:t>
      </w:r>
      <w:r w:rsidR="00841EFC">
        <w:rPr>
          <w:rFonts w:ascii="Arial" w:hAnsi="Arial" w:cs="Arial"/>
          <w:sz w:val="22"/>
        </w:rPr>
        <w:t>Refer Figure 5.</w:t>
      </w:r>
    </w:p>
    <w:p w14:paraId="4535FE04" w14:textId="77777777" w:rsidR="00E4375A" w:rsidRPr="00F66EC9" w:rsidRDefault="00E4375A" w:rsidP="00F66EC9">
      <w:pPr>
        <w:pStyle w:val="NoSpacing"/>
        <w:rPr>
          <w:rFonts w:ascii="Arial" w:hAnsi="Arial" w:cs="Arial"/>
          <w:b/>
          <w:sz w:val="18"/>
          <w:szCs w:val="18"/>
        </w:rPr>
      </w:pPr>
      <w:r w:rsidRPr="00F66EC9">
        <w:rPr>
          <w:rFonts w:ascii="Arial" w:hAnsi="Arial" w:cs="Arial"/>
          <w:b/>
          <w:sz w:val="18"/>
          <w:szCs w:val="18"/>
        </w:rPr>
        <w:t>Figure 5 – Edit client details screen</w:t>
      </w:r>
    </w:p>
    <w:p w14:paraId="435EA942" w14:textId="77777777" w:rsidR="00E4375A" w:rsidRPr="00773F01" w:rsidRDefault="00E4375A" w:rsidP="00E4375A">
      <w:pPr>
        <w:spacing w:before="0" w:after="0"/>
      </w:pPr>
      <w:r>
        <w:rPr>
          <w:noProof/>
          <w:lang w:eastAsia="en-AU"/>
        </w:rPr>
        <w:drawing>
          <wp:inline distT="0" distB="0" distL="0" distR="0" wp14:anchorId="429EA576" wp14:editId="12BB09A6">
            <wp:extent cx="4076700" cy="8069208"/>
            <wp:effectExtent l="19050" t="19050" r="19050" b="27305"/>
            <wp:docPr id="19" name="Picture 19" descr="This is a screen shot of the Edit client details screen" title="Edit client detail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4735" b="5033"/>
                    <a:stretch/>
                  </pic:blipFill>
                  <pic:spPr bwMode="auto">
                    <a:xfrm>
                      <a:off x="0" y="0"/>
                      <a:ext cx="4092766" cy="810100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31A593" w14:textId="77777777" w:rsidR="00F66EC9" w:rsidRDefault="00F66EC9" w:rsidP="00E4375A">
      <w:pPr>
        <w:rPr>
          <w:rFonts w:ascii="Arial" w:hAnsi="Arial" w:cs="Arial"/>
          <w:sz w:val="22"/>
        </w:rPr>
      </w:pPr>
    </w:p>
    <w:p w14:paraId="56EA5FA8" w14:textId="77777777" w:rsidR="00122FAB" w:rsidRDefault="00E4375A" w:rsidP="00E4375A">
      <w:pPr>
        <w:rPr>
          <w:rFonts w:ascii="Arial" w:hAnsi="Arial" w:cs="Arial"/>
          <w:sz w:val="22"/>
        </w:rPr>
      </w:pPr>
      <w:r w:rsidRPr="00F66EC9">
        <w:rPr>
          <w:rFonts w:ascii="Arial" w:hAnsi="Arial" w:cs="Arial"/>
          <w:sz w:val="22"/>
        </w:rPr>
        <w:lastRenderedPageBreak/>
        <w:t xml:space="preserve">Update the client’s information as required. </w:t>
      </w:r>
    </w:p>
    <w:p w14:paraId="21901F99" w14:textId="16C3218A" w:rsidR="00E4375A" w:rsidRPr="00F66EC9" w:rsidRDefault="00E4375A" w:rsidP="00E4375A">
      <w:pPr>
        <w:rPr>
          <w:rFonts w:ascii="Arial" w:hAnsi="Arial" w:cs="Arial"/>
          <w:noProof/>
          <w:sz w:val="22"/>
          <w:lang w:eastAsia="en-AU"/>
        </w:rPr>
      </w:pPr>
      <w:r w:rsidRPr="00F66EC9">
        <w:rPr>
          <w:rFonts w:ascii="Arial" w:hAnsi="Arial" w:cs="Arial"/>
          <w:noProof/>
          <w:sz w:val="22"/>
          <w:lang w:eastAsia="en-AU"/>
        </w:rPr>
        <w:t xml:space="preserve">Select </w:t>
      </w:r>
      <w:r w:rsidRPr="00F66EC9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SAVE</w:t>
      </w:r>
      <w:r w:rsidRPr="00F66EC9">
        <w:rPr>
          <w:rFonts w:ascii="Arial" w:hAnsi="Arial" w:cs="Arial"/>
          <w:noProof/>
          <w:sz w:val="22"/>
          <w:lang w:eastAsia="en-AU"/>
        </w:rPr>
        <w:t xml:space="preserve"> when complete.</w:t>
      </w:r>
    </w:p>
    <w:p w14:paraId="3118E329" w14:textId="77777777" w:rsidR="00E4375A" w:rsidRPr="00F66EC9" w:rsidRDefault="00E4375A" w:rsidP="00E4375A">
      <w:pPr>
        <w:rPr>
          <w:rFonts w:ascii="Arial" w:hAnsi="Arial" w:cs="Arial"/>
          <w:sz w:val="22"/>
        </w:rPr>
      </w:pPr>
      <w:r w:rsidRPr="00F66EC9">
        <w:rPr>
          <w:rFonts w:ascii="Arial" w:hAnsi="Arial" w:cs="Arial"/>
          <w:noProof/>
          <w:sz w:val="22"/>
          <w:lang w:eastAsia="en-AU"/>
        </w:rPr>
        <w:t xml:space="preserve">The </w:t>
      </w:r>
      <w:r w:rsidRPr="00F66EC9">
        <w:rPr>
          <w:rFonts w:ascii="Arial" w:hAnsi="Arial" w:cs="Arial"/>
          <w:b/>
          <w:noProof/>
          <w:sz w:val="22"/>
          <w:lang w:eastAsia="en-AU"/>
        </w:rPr>
        <w:t>Client profile</w:t>
      </w:r>
      <w:r w:rsidRPr="00F66EC9">
        <w:rPr>
          <w:rFonts w:ascii="Arial" w:hAnsi="Arial" w:cs="Arial"/>
          <w:noProof/>
          <w:sz w:val="22"/>
          <w:lang w:eastAsia="en-AU"/>
        </w:rPr>
        <w:t xml:space="preserve"> screen will re-display. </w:t>
      </w:r>
    </w:p>
    <w:p w14:paraId="617A647E" w14:textId="1419B194" w:rsidR="00E4375A" w:rsidRDefault="00D51D20" w:rsidP="00046AD2">
      <w:pPr>
        <w:pStyle w:val="Bullet1"/>
        <w:numPr>
          <w:ilvl w:val="0"/>
          <w:numId w:val="0"/>
        </w:numPr>
        <w:spacing w:before="120" w:after="120"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Refer to the </w:t>
      </w:r>
      <w:hyperlink r:id="rId15" w:history="1">
        <w:r w:rsidRPr="00D51D20">
          <w:rPr>
            <w:rStyle w:val="Hyperlink"/>
            <w:rFonts w:ascii="Arial" w:hAnsi="Arial" w:cs="Arial"/>
            <w:sz w:val="22"/>
          </w:rPr>
          <w:t>Add a case</w:t>
        </w:r>
      </w:hyperlink>
      <w:r>
        <w:rPr>
          <w:rFonts w:ascii="Arial" w:hAnsi="Arial" w:cs="Arial"/>
          <w:sz w:val="22"/>
        </w:rPr>
        <w:t xml:space="preserve"> task card to add the client to a case.</w:t>
      </w:r>
    </w:p>
    <w:p w14:paraId="6B9E510D" w14:textId="2F5E5FEB" w:rsidR="00D51D20" w:rsidRDefault="00D51D20" w:rsidP="00046AD2">
      <w:pPr>
        <w:pStyle w:val="Bullet1"/>
        <w:numPr>
          <w:ilvl w:val="0"/>
          <w:numId w:val="0"/>
        </w:numPr>
        <w:spacing w:before="120" w:after="120"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Refer to the </w:t>
      </w:r>
      <w:hyperlink r:id="rId16" w:history="1">
        <w:r w:rsidRPr="00D51D20">
          <w:rPr>
            <w:rStyle w:val="Hyperlink"/>
            <w:rFonts w:ascii="Arial" w:hAnsi="Arial" w:cs="Arial"/>
            <w:sz w:val="22"/>
          </w:rPr>
          <w:t>Add a session</w:t>
        </w:r>
      </w:hyperlink>
      <w:r>
        <w:rPr>
          <w:rFonts w:ascii="Arial" w:hAnsi="Arial" w:cs="Arial"/>
          <w:sz w:val="22"/>
        </w:rPr>
        <w:t xml:space="preserve"> task card to add the client to a session.</w:t>
      </w:r>
    </w:p>
    <w:p w14:paraId="15DD7FDF" w14:textId="1C6D5471" w:rsidR="00D51D20" w:rsidRDefault="00D51D20" w:rsidP="00046AD2">
      <w:pPr>
        <w:pStyle w:val="Bullet1"/>
        <w:numPr>
          <w:ilvl w:val="0"/>
          <w:numId w:val="0"/>
        </w:numPr>
        <w:spacing w:before="120" w:after="120"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Refer to the </w:t>
      </w:r>
      <w:hyperlink r:id="rId17" w:history="1">
        <w:r w:rsidRPr="00D51D20">
          <w:rPr>
            <w:rStyle w:val="Hyperlink"/>
            <w:rFonts w:ascii="Arial" w:hAnsi="Arial" w:cs="Arial"/>
            <w:sz w:val="22"/>
          </w:rPr>
          <w:t>Add a SCORE assessment</w:t>
        </w:r>
      </w:hyperlink>
      <w:r>
        <w:rPr>
          <w:rFonts w:ascii="Arial" w:hAnsi="Arial" w:cs="Arial"/>
          <w:sz w:val="22"/>
        </w:rPr>
        <w:t xml:space="preserve"> task card to record a SCORE assessment for the client.</w:t>
      </w:r>
    </w:p>
    <w:p w14:paraId="769B533F" w14:textId="77777777" w:rsidR="00E4375A" w:rsidRDefault="00E4375A" w:rsidP="00046AD2">
      <w:pPr>
        <w:pStyle w:val="Bullet1"/>
        <w:numPr>
          <w:ilvl w:val="0"/>
          <w:numId w:val="0"/>
        </w:numPr>
        <w:spacing w:before="120" w:after="120" w:line="288" w:lineRule="auto"/>
        <w:rPr>
          <w:rFonts w:ascii="Arial" w:hAnsi="Arial" w:cs="Arial"/>
          <w:sz w:val="22"/>
        </w:rPr>
      </w:pPr>
    </w:p>
    <w:p w14:paraId="16EC0400" w14:textId="77777777" w:rsidR="00F17AFF" w:rsidRPr="00F17AFF" w:rsidRDefault="00F17AFF" w:rsidP="00F17AFF">
      <w:pPr>
        <w:shd w:val="clear" w:color="auto" w:fill="B8DDE1"/>
        <w:spacing w:after="120" w:line="240" w:lineRule="auto"/>
        <w:jc w:val="center"/>
        <w:rPr>
          <w:rFonts w:ascii="Arial" w:hAnsi="Arial" w:cs="Arial"/>
          <w:sz w:val="10"/>
        </w:rPr>
      </w:pPr>
      <w:bookmarkStart w:id="14" w:name="_Part_A_-"/>
      <w:bookmarkStart w:id="15" w:name="_How_to_manually"/>
      <w:bookmarkEnd w:id="14"/>
      <w:bookmarkEnd w:id="15"/>
    </w:p>
    <w:p w14:paraId="7762273F" w14:textId="77777777" w:rsidR="00F17AFF" w:rsidRPr="00F87E6A" w:rsidRDefault="00F17AFF" w:rsidP="00DB7BE4">
      <w:pPr>
        <w:shd w:val="clear" w:color="auto" w:fill="B8DDE1"/>
        <w:spacing w:after="120" w:line="276" w:lineRule="auto"/>
        <w:jc w:val="center"/>
        <w:rPr>
          <w:rFonts w:ascii="Arial" w:hAnsi="Arial" w:cs="Arial"/>
          <w:sz w:val="22"/>
        </w:rPr>
      </w:pPr>
      <w:r w:rsidRPr="00F87E6A">
        <w:rPr>
          <w:rFonts w:ascii="Arial" w:hAnsi="Arial" w:cs="Arial"/>
          <w:sz w:val="22"/>
        </w:rPr>
        <w:t xml:space="preserve">More information on the Data Exchange can be found in the </w:t>
      </w:r>
      <w:hyperlink r:id="rId18" w:history="1">
        <w:r w:rsidRPr="00F87E6A">
          <w:rPr>
            <w:rStyle w:val="Hyperlink"/>
            <w:rFonts w:ascii="Arial" w:hAnsi="Arial" w:cs="Arial"/>
            <w:color w:val="03485B" w:themeColor="accent2" w:themeShade="BF"/>
            <w:sz w:val="22"/>
          </w:rPr>
          <w:t>Data Exchange Protocols</w:t>
        </w:r>
      </w:hyperlink>
      <w:r w:rsidRPr="00F87E6A">
        <w:rPr>
          <w:rFonts w:ascii="Arial" w:hAnsi="Arial" w:cs="Arial"/>
          <w:sz w:val="22"/>
        </w:rPr>
        <w:t xml:space="preserve"> and the </w:t>
      </w:r>
      <w:hyperlink r:id="rId19" w:history="1">
        <w:r w:rsidRPr="00E84447">
          <w:rPr>
            <w:rStyle w:val="Hyperlink"/>
            <w:rFonts w:ascii="Arial" w:hAnsi="Arial" w:cs="Arial"/>
            <w:sz w:val="22"/>
          </w:rPr>
          <w:t>Training resources</w:t>
        </w:r>
      </w:hyperlink>
      <w:r>
        <w:rPr>
          <w:rFonts w:ascii="Arial" w:hAnsi="Arial" w:cs="Arial"/>
          <w:sz w:val="22"/>
        </w:rPr>
        <w:t xml:space="preserve"> tab.</w:t>
      </w:r>
    </w:p>
    <w:p w14:paraId="0B88A562" w14:textId="77777777" w:rsidR="00F17AFF" w:rsidRDefault="00F17AFF" w:rsidP="00DB7BE4">
      <w:pPr>
        <w:shd w:val="clear" w:color="auto" w:fill="B8DDE1"/>
        <w:spacing w:line="276" w:lineRule="auto"/>
        <w:jc w:val="center"/>
        <w:rPr>
          <w:rFonts w:ascii="Arial" w:hAnsi="Arial" w:cs="Arial"/>
          <w:sz w:val="22"/>
          <w:lang w:val="en"/>
        </w:rPr>
      </w:pPr>
      <w:r w:rsidRPr="00481EA0">
        <w:rPr>
          <w:rFonts w:ascii="Arial" w:hAnsi="Arial" w:cs="Arial"/>
          <w:sz w:val="22"/>
        </w:rPr>
        <w:t xml:space="preserve">For technical support; contact the Data Exchange Helpdesk by email </w:t>
      </w:r>
      <w:hyperlink r:id="rId20" w:history="1">
        <w:r w:rsidRPr="00716E8C">
          <w:rPr>
            <w:rStyle w:val="Hyperlink"/>
            <w:rFonts w:ascii="Arial" w:hAnsi="Arial" w:cs="Arial"/>
            <w:sz w:val="22"/>
          </w:rPr>
          <w:t>dssdataexchange.helpdesk@dss.gov.au</w:t>
        </w:r>
      </w:hyperlink>
      <w:r>
        <w:rPr>
          <w:rFonts w:ascii="Arial" w:hAnsi="Arial" w:cs="Arial"/>
          <w:sz w:val="22"/>
        </w:rPr>
        <w:t xml:space="preserve"> or on 1800 020 283 </w:t>
      </w:r>
      <w:r w:rsidRPr="00481EA0">
        <w:rPr>
          <w:rFonts w:ascii="Arial" w:hAnsi="Arial" w:cs="Arial"/>
          <w:sz w:val="22"/>
          <w:lang w:val="en"/>
        </w:rPr>
        <w:t>between 08.30am - 5.30pm (AEST/AEDT) Monday to Friday.</w:t>
      </w:r>
    </w:p>
    <w:p w14:paraId="143D6012" w14:textId="77777777" w:rsidR="00F17AFF" w:rsidRPr="00F17AFF" w:rsidRDefault="00F17AFF" w:rsidP="00F17AFF">
      <w:pPr>
        <w:shd w:val="clear" w:color="auto" w:fill="B8DDE1"/>
        <w:jc w:val="center"/>
        <w:rPr>
          <w:rFonts w:ascii="Arial" w:hAnsi="Arial" w:cs="Arial"/>
          <w:sz w:val="12"/>
        </w:rPr>
      </w:pPr>
    </w:p>
    <w:p w14:paraId="119B4040" w14:textId="77777777" w:rsidR="00086340" w:rsidRPr="00784852" w:rsidRDefault="00086340" w:rsidP="00086340">
      <w:pPr>
        <w:pStyle w:val="Bullet1"/>
        <w:numPr>
          <w:ilvl w:val="0"/>
          <w:numId w:val="0"/>
        </w:numPr>
        <w:spacing w:before="120" w:after="120" w:line="288" w:lineRule="auto"/>
        <w:rPr>
          <w:rFonts w:ascii="Arial" w:hAnsi="Arial" w:cs="Arial"/>
          <w:sz w:val="22"/>
        </w:rPr>
      </w:pPr>
    </w:p>
    <w:sectPr w:rsidR="00086340" w:rsidRPr="00784852" w:rsidSect="00F17AFF">
      <w:footerReference w:type="default" r:id="rId21"/>
      <w:headerReference w:type="first" r:id="rId22"/>
      <w:footerReference w:type="first" r:id="rId23"/>
      <w:pgSz w:w="11906" w:h="16838"/>
      <w:pgMar w:top="720" w:right="720" w:bottom="720" w:left="720" w:header="1304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C66DA5" w14:textId="77777777" w:rsidR="009D27BC" w:rsidRDefault="009D27BC" w:rsidP="00C46F4D">
      <w:pPr>
        <w:spacing w:after="0" w:line="240" w:lineRule="auto"/>
      </w:pPr>
      <w:r>
        <w:separator/>
      </w:r>
    </w:p>
  </w:endnote>
  <w:endnote w:type="continuationSeparator" w:id="0">
    <w:p w14:paraId="26593D5E" w14:textId="77777777" w:rsidR="009D27BC" w:rsidRDefault="009D27BC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C46F4D" w:rsidRPr="002A15E1" w14:paraId="2D22B741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6DFA7617" w14:textId="50E1103A" w:rsidR="00C46F4D" w:rsidRPr="002A15E1" w:rsidRDefault="00046AD2" w:rsidP="00E4375A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– </w:t>
          </w:r>
          <w:r w:rsidR="00E4375A">
            <w:rPr>
              <w:rFonts w:ascii="Arial" w:hAnsi="Arial" w:cs="Arial"/>
              <w:sz w:val="18"/>
              <w:szCs w:val="18"/>
            </w:rPr>
            <w:t>Find and edit a client</w:t>
          </w:r>
          <w:r w:rsidR="00B85ECA">
            <w:rPr>
              <w:rFonts w:ascii="Arial" w:hAnsi="Arial" w:cs="Arial"/>
              <w:sz w:val="18"/>
              <w:szCs w:val="18"/>
            </w:rPr>
            <w:t xml:space="preserve"> - 18 August 2018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3C914C23" w14:textId="5628609F" w:rsidR="00C46F4D" w:rsidRPr="00F17AFF" w:rsidRDefault="00C46F4D" w:rsidP="00F17AFF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F17AFF">
            <w:rPr>
              <w:rFonts w:ascii="Arial" w:hAnsi="Arial" w:cs="Arial"/>
              <w:b/>
              <w:sz w:val="22"/>
            </w:rPr>
            <w:fldChar w:fldCharType="begin"/>
          </w:r>
          <w:r w:rsidRPr="00F17AFF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F17AFF">
            <w:rPr>
              <w:rFonts w:ascii="Arial" w:hAnsi="Arial" w:cs="Arial"/>
              <w:b/>
              <w:sz w:val="22"/>
            </w:rPr>
            <w:fldChar w:fldCharType="separate"/>
          </w:r>
          <w:r w:rsidR="00664B5F" w:rsidRPr="00664B5F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4</w:t>
          </w:r>
          <w:r w:rsidRPr="00F17AFF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27DCF89B" w14:textId="77777777" w:rsidR="00C46F4D" w:rsidRPr="002A15E1" w:rsidRDefault="00C46F4D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2A15E1" w14:paraId="56B52049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17FACD1A" w14:textId="5D13FC09" w:rsidR="002A15E1" w:rsidRPr="002A15E1" w:rsidRDefault="00046AD2" w:rsidP="00E4375A">
          <w:pPr>
            <w:pStyle w:val="Footer"/>
            <w:tabs>
              <w:tab w:val="clear" w:pos="4513"/>
              <w:tab w:val="clear" w:pos="9026"/>
              <w:tab w:val="left" w:pos="3555"/>
            </w:tabs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– </w:t>
          </w:r>
          <w:r w:rsidR="00E4375A">
            <w:rPr>
              <w:rFonts w:ascii="Arial" w:hAnsi="Arial" w:cs="Arial"/>
              <w:sz w:val="18"/>
              <w:szCs w:val="18"/>
            </w:rPr>
            <w:t>Find and edit a client</w:t>
          </w:r>
          <w:r w:rsidR="00B85ECA">
            <w:rPr>
              <w:rFonts w:ascii="Arial" w:hAnsi="Arial" w:cs="Arial"/>
              <w:sz w:val="18"/>
              <w:szCs w:val="18"/>
            </w:rPr>
            <w:t xml:space="preserve"> - 18 August 2018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0B9B0FAD" w14:textId="5EA757C3" w:rsidR="002A15E1" w:rsidRPr="00F17AFF" w:rsidRDefault="002A15E1" w:rsidP="002819DE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F17AFF">
            <w:rPr>
              <w:rFonts w:ascii="Arial" w:hAnsi="Arial" w:cs="Arial"/>
              <w:b/>
              <w:sz w:val="22"/>
            </w:rPr>
            <w:fldChar w:fldCharType="begin"/>
          </w:r>
          <w:r w:rsidRPr="00F17AFF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F17AFF">
            <w:rPr>
              <w:rFonts w:ascii="Arial" w:hAnsi="Arial" w:cs="Arial"/>
              <w:b/>
              <w:sz w:val="22"/>
            </w:rPr>
            <w:fldChar w:fldCharType="separate"/>
          </w:r>
          <w:r w:rsidR="00664B5F" w:rsidRPr="00664B5F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1</w:t>
          </w:r>
          <w:r w:rsidRPr="00F17AFF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7DA47273" w14:textId="77777777" w:rsidR="002A15E1" w:rsidRDefault="002A15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8154F0" w14:textId="77777777" w:rsidR="009D27BC" w:rsidRDefault="009D27BC" w:rsidP="00C46F4D">
      <w:pPr>
        <w:spacing w:after="0" w:line="240" w:lineRule="auto"/>
      </w:pPr>
      <w:r>
        <w:separator/>
      </w:r>
    </w:p>
  </w:footnote>
  <w:footnote w:type="continuationSeparator" w:id="0">
    <w:p w14:paraId="0A1A9BDF" w14:textId="77777777" w:rsidR="009D27BC" w:rsidRDefault="009D27BC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AEF9AC" w14:textId="77777777" w:rsidR="008D3EE6" w:rsidRDefault="002349FC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9264" behindDoc="0" locked="0" layoutInCell="1" allowOverlap="1" wp14:anchorId="1B86C50A" wp14:editId="1C41D771">
          <wp:simplePos x="0" y="0"/>
          <wp:positionH relativeFrom="column">
            <wp:posOffset>-457200</wp:posOffset>
          </wp:positionH>
          <wp:positionV relativeFrom="paragraph">
            <wp:posOffset>-751840</wp:posOffset>
          </wp:positionV>
          <wp:extent cx="7614285" cy="920750"/>
          <wp:effectExtent l="0" t="0" r="5715" b="0"/>
          <wp:wrapSquare wrapText="bothSides"/>
          <wp:docPr id="33" name="Picture 33" descr="This is a screen shot of the Data Exchange header image." title="Data Exchange header 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14285" cy="920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D258A"/>
    <w:multiLevelType w:val="hybridMultilevel"/>
    <w:tmpl w:val="9F2A7976"/>
    <w:lvl w:ilvl="0" w:tplc="2F82D576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797635"/>
    <w:multiLevelType w:val="hybridMultilevel"/>
    <w:tmpl w:val="2D60434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CF54B60"/>
    <w:multiLevelType w:val="hybridMultilevel"/>
    <w:tmpl w:val="B95ED4D4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1E64A61"/>
    <w:multiLevelType w:val="hybridMultilevel"/>
    <w:tmpl w:val="987A2802"/>
    <w:lvl w:ilvl="0" w:tplc="557A80F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D7D74E7"/>
    <w:multiLevelType w:val="hybridMultilevel"/>
    <w:tmpl w:val="36828E68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B9B159F"/>
    <w:multiLevelType w:val="multilevel"/>
    <w:tmpl w:val="1F38FDB4"/>
    <w:styleLink w:val="HeadingsList"/>
    <w:lvl w:ilvl="0">
      <w:start w:val="1"/>
      <w:numFmt w:val="decimal"/>
      <w:pStyle w:val="Heading1Numbered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6" w15:restartNumberingAfterBreak="0">
    <w:nsid w:val="4F594F27"/>
    <w:multiLevelType w:val="hybridMultilevel"/>
    <w:tmpl w:val="8AAA480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1B78A3"/>
    <w:multiLevelType w:val="hybridMultilevel"/>
    <w:tmpl w:val="2E827F2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3A22E8C"/>
    <w:multiLevelType w:val="hybridMultilevel"/>
    <w:tmpl w:val="C892004C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6C16DE9"/>
    <w:multiLevelType w:val="hybridMultilevel"/>
    <w:tmpl w:val="65283BBC"/>
    <w:lvl w:ilvl="0" w:tplc="E6EED2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F7E2616"/>
    <w:multiLevelType w:val="hybridMultilevel"/>
    <w:tmpl w:val="C6AC4CD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EE17A1D"/>
    <w:multiLevelType w:val="hybridMultilevel"/>
    <w:tmpl w:val="E7CC2E06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3107305"/>
    <w:multiLevelType w:val="multilevel"/>
    <w:tmpl w:val="79262C7A"/>
    <w:styleLink w:val="BulletsList"/>
    <w:lvl w:ilvl="0">
      <w:start w:val="1"/>
      <w:numFmt w:val="bullet"/>
      <w:pStyle w:val="Bullet1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Bullet2"/>
      <w:lvlText w:val="–"/>
      <w:lvlJc w:val="left"/>
      <w:pPr>
        <w:ind w:left="568" w:hanging="284"/>
      </w:pPr>
      <w:rPr>
        <w:rFonts w:ascii="Arial" w:hAnsi="Arial" w:hint="default"/>
      </w:rPr>
    </w:lvl>
    <w:lvl w:ilvl="2">
      <w:start w:val="1"/>
      <w:numFmt w:val="bullet"/>
      <w:pStyle w:val="Bullet3"/>
      <w:lvlText w:val="»"/>
      <w:lvlJc w:val="left"/>
      <w:pPr>
        <w:ind w:left="852" w:hanging="284"/>
      </w:pPr>
      <w:rPr>
        <w:rFonts w:ascii="Arial" w:hAnsi="Arial" w:hint="default"/>
      </w:rPr>
    </w:lvl>
    <w:lvl w:ilvl="3">
      <w:start w:val="1"/>
      <w:numFmt w:val="decimal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num w:numId="1">
    <w:abstractNumId w:val="5"/>
  </w:num>
  <w:num w:numId="2">
    <w:abstractNumId w:val="12"/>
  </w:num>
  <w:num w:numId="3">
    <w:abstractNumId w:val="0"/>
  </w:num>
  <w:num w:numId="4">
    <w:abstractNumId w:val="11"/>
  </w:num>
  <w:num w:numId="5">
    <w:abstractNumId w:val="9"/>
  </w:num>
  <w:num w:numId="6">
    <w:abstractNumId w:val="2"/>
  </w:num>
  <w:num w:numId="7">
    <w:abstractNumId w:val="3"/>
  </w:num>
  <w:num w:numId="8">
    <w:abstractNumId w:val="1"/>
  </w:num>
  <w:num w:numId="9">
    <w:abstractNumId w:val="4"/>
  </w:num>
  <w:num w:numId="10">
    <w:abstractNumId w:val="8"/>
  </w:num>
  <w:num w:numId="11">
    <w:abstractNumId w:val="10"/>
  </w:num>
  <w:num w:numId="12">
    <w:abstractNumId w:val="6"/>
  </w:num>
  <w:num w:numId="13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06E35"/>
    <w:rsid w:val="000354D0"/>
    <w:rsid w:val="000437E2"/>
    <w:rsid w:val="00046AD2"/>
    <w:rsid w:val="0005428C"/>
    <w:rsid w:val="000550DD"/>
    <w:rsid w:val="00074A16"/>
    <w:rsid w:val="00086340"/>
    <w:rsid w:val="00093136"/>
    <w:rsid w:val="000C232A"/>
    <w:rsid w:val="000D1C79"/>
    <w:rsid w:val="000D6966"/>
    <w:rsid w:val="000F44B5"/>
    <w:rsid w:val="00117CAA"/>
    <w:rsid w:val="00122FAB"/>
    <w:rsid w:val="00136B1A"/>
    <w:rsid w:val="0013709C"/>
    <w:rsid w:val="00141857"/>
    <w:rsid w:val="00143241"/>
    <w:rsid w:val="0014454D"/>
    <w:rsid w:val="00155539"/>
    <w:rsid w:val="00155679"/>
    <w:rsid w:val="001938F4"/>
    <w:rsid w:val="00197D3E"/>
    <w:rsid w:val="001A09FC"/>
    <w:rsid w:val="001A44DF"/>
    <w:rsid w:val="001B0F7D"/>
    <w:rsid w:val="001B6C35"/>
    <w:rsid w:val="001C107F"/>
    <w:rsid w:val="001D4D62"/>
    <w:rsid w:val="001E298A"/>
    <w:rsid w:val="001E630D"/>
    <w:rsid w:val="002137A9"/>
    <w:rsid w:val="002349FC"/>
    <w:rsid w:val="00241073"/>
    <w:rsid w:val="0026232A"/>
    <w:rsid w:val="0027573E"/>
    <w:rsid w:val="002819DE"/>
    <w:rsid w:val="002A0160"/>
    <w:rsid w:val="002A15E1"/>
    <w:rsid w:val="002C57E9"/>
    <w:rsid w:val="002C7D62"/>
    <w:rsid w:val="002D09DF"/>
    <w:rsid w:val="002D4158"/>
    <w:rsid w:val="002E166E"/>
    <w:rsid w:val="00304DFA"/>
    <w:rsid w:val="00332B47"/>
    <w:rsid w:val="00374DB4"/>
    <w:rsid w:val="00375845"/>
    <w:rsid w:val="00377997"/>
    <w:rsid w:val="003822E3"/>
    <w:rsid w:val="0039303E"/>
    <w:rsid w:val="00397B48"/>
    <w:rsid w:val="003A11FA"/>
    <w:rsid w:val="003B2BB8"/>
    <w:rsid w:val="003C02BE"/>
    <w:rsid w:val="003D22C9"/>
    <w:rsid w:val="003D2F47"/>
    <w:rsid w:val="003D311E"/>
    <w:rsid w:val="003D34FF"/>
    <w:rsid w:val="003D6860"/>
    <w:rsid w:val="003E286B"/>
    <w:rsid w:val="003F12CD"/>
    <w:rsid w:val="003F2770"/>
    <w:rsid w:val="00425D32"/>
    <w:rsid w:val="00433AFE"/>
    <w:rsid w:val="00436CE8"/>
    <w:rsid w:val="00456644"/>
    <w:rsid w:val="004641D6"/>
    <w:rsid w:val="00464B10"/>
    <w:rsid w:val="00475466"/>
    <w:rsid w:val="00485CEB"/>
    <w:rsid w:val="004873E0"/>
    <w:rsid w:val="00487837"/>
    <w:rsid w:val="00490930"/>
    <w:rsid w:val="004B54CA"/>
    <w:rsid w:val="004C6CEB"/>
    <w:rsid w:val="004D06CD"/>
    <w:rsid w:val="004D5A2E"/>
    <w:rsid w:val="004E07CF"/>
    <w:rsid w:val="004E5CBF"/>
    <w:rsid w:val="004F3EAE"/>
    <w:rsid w:val="004F7808"/>
    <w:rsid w:val="00513840"/>
    <w:rsid w:val="0051499D"/>
    <w:rsid w:val="00520521"/>
    <w:rsid w:val="00527C2E"/>
    <w:rsid w:val="00541C7B"/>
    <w:rsid w:val="00583890"/>
    <w:rsid w:val="00587FB2"/>
    <w:rsid w:val="00593A98"/>
    <w:rsid w:val="005A101F"/>
    <w:rsid w:val="005A6756"/>
    <w:rsid w:val="005A6CA6"/>
    <w:rsid w:val="005B79B3"/>
    <w:rsid w:val="005C3AA9"/>
    <w:rsid w:val="005D72ED"/>
    <w:rsid w:val="005D732C"/>
    <w:rsid w:val="005E50EA"/>
    <w:rsid w:val="005F5A5C"/>
    <w:rsid w:val="00605724"/>
    <w:rsid w:val="00615824"/>
    <w:rsid w:val="0061698D"/>
    <w:rsid w:val="00621E16"/>
    <w:rsid w:val="00622FF5"/>
    <w:rsid w:val="0063030F"/>
    <w:rsid w:val="00633593"/>
    <w:rsid w:val="006545A0"/>
    <w:rsid w:val="00664762"/>
    <w:rsid w:val="00664B5F"/>
    <w:rsid w:val="0067558F"/>
    <w:rsid w:val="00677C11"/>
    <w:rsid w:val="00685186"/>
    <w:rsid w:val="006A4CE7"/>
    <w:rsid w:val="006B6F31"/>
    <w:rsid w:val="006C5954"/>
    <w:rsid w:val="006D0B3F"/>
    <w:rsid w:val="006D79F4"/>
    <w:rsid w:val="006D7A60"/>
    <w:rsid w:val="006E0B3E"/>
    <w:rsid w:val="006E6D04"/>
    <w:rsid w:val="00702CE9"/>
    <w:rsid w:val="00717DB4"/>
    <w:rsid w:val="00732062"/>
    <w:rsid w:val="00746001"/>
    <w:rsid w:val="0075259D"/>
    <w:rsid w:val="00754998"/>
    <w:rsid w:val="00767BC1"/>
    <w:rsid w:val="00772492"/>
    <w:rsid w:val="00776A1B"/>
    <w:rsid w:val="00784343"/>
    <w:rsid w:val="00784852"/>
    <w:rsid w:val="00784EA9"/>
    <w:rsid w:val="00785261"/>
    <w:rsid w:val="0079207E"/>
    <w:rsid w:val="00797075"/>
    <w:rsid w:val="0079722D"/>
    <w:rsid w:val="007A7B81"/>
    <w:rsid w:val="007B0256"/>
    <w:rsid w:val="007B1C7C"/>
    <w:rsid w:val="007C16B0"/>
    <w:rsid w:val="007D43A0"/>
    <w:rsid w:val="007D47A0"/>
    <w:rsid w:val="007E322C"/>
    <w:rsid w:val="007E3D73"/>
    <w:rsid w:val="007E55C4"/>
    <w:rsid w:val="008008DC"/>
    <w:rsid w:val="00802B20"/>
    <w:rsid w:val="0080716C"/>
    <w:rsid w:val="00841EFC"/>
    <w:rsid w:val="008460F7"/>
    <w:rsid w:val="00862594"/>
    <w:rsid w:val="00864118"/>
    <w:rsid w:val="00865F6F"/>
    <w:rsid w:val="00871FD3"/>
    <w:rsid w:val="00877DDB"/>
    <w:rsid w:val="0088578A"/>
    <w:rsid w:val="008867DC"/>
    <w:rsid w:val="008901D4"/>
    <w:rsid w:val="00896CAC"/>
    <w:rsid w:val="008B68CD"/>
    <w:rsid w:val="008C16E1"/>
    <w:rsid w:val="008D2F18"/>
    <w:rsid w:val="008D3EE6"/>
    <w:rsid w:val="008D4E2D"/>
    <w:rsid w:val="008E00E7"/>
    <w:rsid w:val="008E3AB4"/>
    <w:rsid w:val="008F7BD2"/>
    <w:rsid w:val="00910508"/>
    <w:rsid w:val="009225F0"/>
    <w:rsid w:val="00936D2B"/>
    <w:rsid w:val="009405D2"/>
    <w:rsid w:val="009429A1"/>
    <w:rsid w:val="00956DD2"/>
    <w:rsid w:val="009618D3"/>
    <w:rsid w:val="00972394"/>
    <w:rsid w:val="009739DC"/>
    <w:rsid w:val="00987059"/>
    <w:rsid w:val="009919E7"/>
    <w:rsid w:val="009A0139"/>
    <w:rsid w:val="009A44D1"/>
    <w:rsid w:val="009A6CF5"/>
    <w:rsid w:val="009B5017"/>
    <w:rsid w:val="009B6E87"/>
    <w:rsid w:val="009D27BC"/>
    <w:rsid w:val="009D5388"/>
    <w:rsid w:val="009E2439"/>
    <w:rsid w:val="009E37CA"/>
    <w:rsid w:val="00A00456"/>
    <w:rsid w:val="00A1184E"/>
    <w:rsid w:val="00A53400"/>
    <w:rsid w:val="00A62FAE"/>
    <w:rsid w:val="00A67ED1"/>
    <w:rsid w:val="00A80785"/>
    <w:rsid w:val="00A92FE9"/>
    <w:rsid w:val="00A960AE"/>
    <w:rsid w:val="00AB2248"/>
    <w:rsid w:val="00AB7486"/>
    <w:rsid w:val="00AC2C26"/>
    <w:rsid w:val="00AC680D"/>
    <w:rsid w:val="00AD2855"/>
    <w:rsid w:val="00AE03DC"/>
    <w:rsid w:val="00B065FD"/>
    <w:rsid w:val="00B06AF3"/>
    <w:rsid w:val="00B10994"/>
    <w:rsid w:val="00B14564"/>
    <w:rsid w:val="00B26ECC"/>
    <w:rsid w:val="00B3128F"/>
    <w:rsid w:val="00B317F6"/>
    <w:rsid w:val="00B4281E"/>
    <w:rsid w:val="00B53C9E"/>
    <w:rsid w:val="00B60E0D"/>
    <w:rsid w:val="00B673ED"/>
    <w:rsid w:val="00B70F9D"/>
    <w:rsid w:val="00B73262"/>
    <w:rsid w:val="00B85ECA"/>
    <w:rsid w:val="00BA2DB9"/>
    <w:rsid w:val="00BB23E8"/>
    <w:rsid w:val="00BB3E20"/>
    <w:rsid w:val="00BB6809"/>
    <w:rsid w:val="00BC2BFA"/>
    <w:rsid w:val="00BC2F0D"/>
    <w:rsid w:val="00BD7A38"/>
    <w:rsid w:val="00BE7148"/>
    <w:rsid w:val="00BE7613"/>
    <w:rsid w:val="00C14021"/>
    <w:rsid w:val="00C17772"/>
    <w:rsid w:val="00C40046"/>
    <w:rsid w:val="00C46F4D"/>
    <w:rsid w:val="00C55A16"/>
    <w:rsid w:val="00C60D6E"/>
    <w:rsid w:val="00C6501C"/>
    <w:rsid w:val="00C72382"/>
    <w:rsid w:val="00C7319E"/>
    <w:rsid w:val="00CA1644"/>
    <w:rsid w:val="00CA4F9B"/>
    <w:rsid w:val="00CA73D4"/>
    <w:rsid w:val="00CC04B7"/>
    <w:rsid w:val="00CC7E10"/>
    <w:rsid w:val="00CD49E3"/>
    <w:rsid w:val="00CD738E"/>
    <w:rsid w:val="00CE03DA"/>
    <w:rsid w:val="00CE388F"/>
    <w:rsid w:val="00CE447E"/>
    <w:rsid w:val="00CE64FF"/>
    <w:rsid w:val="00CF7CCC"/>
    <w:rsid w:val="00D07082"/>
    <w:rsid w:val="00D149B0"/>
    <w:rsid w:val="00D51D20"/>
    <w:rsid w:val="00D775FC"/>
    <w:rsid w:val="00D87703"/>
    <w:rsid w:val="00DA68E9"/>
    <w:rsid w:val="00DA7038"/>
    <w:rsid w:val="00DB2DCA"/>
    <w:rsid w:val="00DB7113"/>
    <w:rsid w:val="00DB7BE4"/>
    <w:rsid w:val="00DD7ECD"/>
    <w:rsid w:val="00DE243B"/>
    <w:rsid w:val="00DE27DE"/>
    <w:rsid w:val="00DE7772"/>
    <w:rsid w:val="00DF1347"/>
    <w:rsid w:val="00E03A9D"/>
    <w:rsid w:val="00E10961"/>
    <w:rsid w:val="00E222C4"/>
    <w:rsid w:val="00E4086E"/>
    <w:rsid w:val="00E4375A"/>
    <w:rsid w:val="00E478EC"/>
    <w:rsid w:val="00E546D2"/>
    <w:rsid w:val="00E67669"/>
    <w:rsid w:val="00E71328"/>
    <w:rsid w:val="00E750D2"/>
    <w:rsid w:val="00E77EEC"/>
    <w:rsid w:val="00E84447"/>
    <w:rsid w:val="00E9254E"/>
    <w:rsid w:val="00E97954"/>
    <w:rsid w:val="00EC3295"/>
    <w:rsid w:val="00EC7BC0"/>
    <w:rsid w:val="00ED17CB"/>
    <w:rsid w:val="00EE12BC"/>
    <w:rsid w:val="00EE7D00"/>
    <w:rsid w:val="00EE7E41"/>
    <w:rsid w:val="00EF01E1"/>
    <w:rsid w:val="00F06604"/>
    <w:rsid w:val="00F17AFF"/>
    <w:rsid w:val="00F44A39"/>
    <w:rsid w:val="00F44DBF"/>
    <w:rsid w:val="00F457FA"/>
    <w:rsid w:val="00F46278"/>
    <w:rsid w:val="00F66946"/>
    <w:rsid w:val="00F66EC9"/>
    <w:rsid w:val="00F86367"/>
    <w:rsid w:val="00F87D76"/>
    <w:rsid w:val="00F93A15"/>
    <w:rsid w:val="00F97887"/>
    <w:rsid w:val="00FC2A84"/>
    <w:rsid w:val="00FE6235"/>
    <w:rsid w:val="00FF3891"/>
    <w:rsid w:val="00FF3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31AEAA7"/>
  <w15:docId w15:val="{ACAEBBC4-70B9-4723-80F8-4BAB2D284E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aliases w:val="Figure head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aliases w:val="Figure head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E03DC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CE44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447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44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44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447E"/>
    <w:rPr>
      <w:b/>
      <w:bCs/>
      <w:sz w:val="20"/>
      <w:szCs w:val="20"/>
    </w:rPr>
  </w:style>
  <w:style w:type="paragraph" w:customStyle="1" w:styleId="Heading1Numbered">
    <w:name w:val="Heading 1 Numbered"/>
    <w:basedOn w:val="Heading1"/>
    <w:next w:val="Normal"/>
    <w:qFormat/>
    <w:rsid w:val="00E03A9D"/>
    <w:pPr>
      <w:keepNext/>
      <w:keepLines/>
      <w:numPr>
        <w:numId w:val="1"/>
      </w:numPr>
      <w:spacing w:after="60" w:line="440" w:lineRule="atLeast"/>
    </w:pPr>
    <w:rPr>
      <w:rFonts w:asciiTheme="majorHAnsi" w:hAnsiTheme="majorHAnsi"/>
      <w:b w:val="0"/>
      <w:sz w:val="36"/>
    </w:rPr>
  </w:style>
  <w:style w:type="paragraph" w:customStyle="1" w:styleId="Heading2Numbered">
    <w:name w:val="Heading 2 Numbered"/>
    <w:basedOn w:val="Heading2"/>
    <w:next w:val="Normal"/>
    <w:qFormat/>
    <w:rsid w:val="00E03A9D"/>
    <w:pPr>
      <w:keepNext/>
      <w:keepLines/>
      <w:numPr>
        <w:ilvl w:val="1"/>
        <w:numId w:val="1"/>
      </w:numPr>
      <w:spacing w:before="120" w:after="60" w:line="280" w:lineRule="atLeast"/>
      <w:contextualSpacing/>
    </w:pPr>
    <w:rPr>
      <w:rFonts w:asciiTheme="majorHAnsi" w:hAnsiTheme="majorHAnsi"/>
      <w:sz w:val="24"/>
    </w:rPr>
  </w:style>
  <w:style w:type="paragraph" w:customStyle="1" w:styleId="Heading3Numbered">
    <w:name w:val="Heading 3 Numbered"/>
    <w:basedOn w:val="Heading3"/>
    <w:next w:val="Normal"/>
    <w:qFormat/>
    <w:rsid w:val="00E03A9D"/>
    <w:pPr>
      <w:keepNext/>
      <w:keepLines/>
      <w:numPr>
        <w:ilvl w:val="2"/>
        <w:numId w:val="1"/>
      </w:numPr>
      <w:spacing w:before="120" w:after="60" w:line="280" w:lineRule="atLeast"/>
      <w:contextualSpacing/>
    </w:pPr>
    <w:rPr>
      <w:rFonts w:asciiTheme="majorHAnsi" w:hAnsiTheme="majorHAnsi"/>
      <w:sz w:val="22"/>
    </w:rPr>
  </w:style>
  <w:style w:type="numbering" w:customStyle="1" w:styleId="HeadingsList">
    <w:name w:val="Headings List"/>
    <w:uiPriority w:val="99"/>
    <w:rsid w:val="00E03A9D"/>
    <w:pPr>
      <w:numPr>
        <w:numId w:val="1"/>
      </w:numPr>
    </w:pPr>
  </w:style>
  <w:style w:type="table" w:customStyle="1" w:styleId="TableGrid1">
    <w:name w:val="Table Grid1"/>
    <w:basedOn w:val="TableNormal"/>
    <w:next w:val="TableGrid"/>
    <w:uiPriority w:val="59"/>
    <w:rsid w:val="001C1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B6E87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en-AU"/>
    </w:rPr>
  </w:style>
  <w:style w:type="paragraph" w:customStyle="1" w:styleId="NormalIndented">
    <w:name w:val="Normal Indented"/>
    <w:basedOn w:val="Normal"/>
    <w:qFormat/>
    <w:rsid w:val="00046AD2"/>
    <w:pPr>
      <w:ind w:left="284"/>
    </w:pPr>
  </w:style>
  <w:style w:type="paragraph" w:customStyle="1" w:styleId="Bullet1">
    <w:name w:val="Bullet 1"/>
    <w:basedOn w:val="Normal"/>
    <w:qFormat/>
    <w:rsid w:val="00046AD2"/>
    <w:pPr>
      <w:numPr>
        <w:numId w:val="2"/>
      </w:numPr>
      <w:spacing w:before="0"/>
    </w:pPr>
  </w:style>
  <w:style w:type="paragraph" w:customStyle="1" w:styleId="Bullet2">
    <w:name w:val="Bullet 2"/>
    <w:basedOn w:val="Normal"/>
    <w:qFormat/>
    <w:rsid w:val="00046AD2"/>
    <w:pPr>
      <w:numPr>
        <w:ilvl w:val="1"/>
        <w:numId w:val="2"/>
      </w:numPr>
      <w:spacing w:before="0"/>
    </w:pPr>
  </w:style>
  <w:style w:type="paragraph" w:customStyle="1" w:styleId="Bullet3">
    <w:name w:val="Bullet 3"/>
    <w:basedOn w:val="Normal"/>
    <w:qFormat/>
    <w:rsid w:val="00046AD2"/>
    <w:pPr>
      <w:numPr>
        <w:ilvl w:val="2"/>
        <w:numId w:val="2"/>
      </w:numPr>
      <w:spacing w:before="0"/>
    </w:pPr>
  </w:style>
  <w:style w:type="numbering" w:customStyle="1" w:styleId="BulletsList">
    <w:name w:val="Bullets List"/>
    <w:uiPriority w:val="99"/>
    <w:rsid w:val="00046AD2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659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dex.dss.gov.au/data-exchange-protocols/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dex.dss.gov.au/add-a-score-assessment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dex.dss.gov.au/add-a-session/" TargetMode="External"/><Relationship Id="rId20" Type="http://schemas.openxmlformats.org/officeDocument/2006/relationships/hyperlink" Target="mailto:dssdataexchange.helpdesk@dss.gov.a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dex.dss.gov.au/add-a-case/" TargetMode="External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hyperlink" Target="https://dex.dss.gov.au/training-resource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5133D8-C13C-4815-8373-B322340D1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646</Words>
  <Characters>3683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4321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HEINEBACK, Katarina.I</dc:creator>
  <cp:lastModifiedBy>PEARSON, Rose</cp:lastModifiedBy>
  <cp:revision>2</cp:revision>
  <cp:lastPrinted>2018-08-13T06:16:00Z</cp:lastPrinted>
  <dcterms:created xsi:type="dcterms:W3CDTF">2018-08-15T02:22:00Z</dcterms:created>
  <dcterms:modified xsi:type="dcterms:W3CDTF">2018-08-15T02:22:00Z</dcterms:modified>
</cp:coreProperties>
</file>