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8A0" w:rsidRDefault="00881D3A" w:rsidP="00074A16">
      <w:pPr>
        <w:pStyle w:val="Heading1"/>
        <w:tabs>
          <w:tab w:val="left" w:pos="7650"/>
        </w:tabs>
        <w:spacing w:before="0" w:after="240"/>
        <w:rPr>
          <w:rStyle w:val="TitleChar"/>
          <w:rFonts w:ascii="Georgia" w:hAnsi="Georgia" w:cs="Arial"/>
          <w:b w:val="0"/>
          <w:color w:val="04617B" w:themeColor="text2"/>
        </w:rPr>
      </w:pPr>
      <w:bookmarkStart w:id="0" w:name="_GoBack"/>
      <w:bookmarkEnd w:id="0"/>
      <w:r>
        <w:rPr>
          <w:rStyle w:val="TitleChar"/>
          <w:rFonts w:ascii="Georgia" w:hAnsi="Georgia" w:cs="Arial"/>
          <w:b w:val="0"/>
          <w:color w:val="04617B" w:themeColor="text2"/>
        </w:rPr>
        <w:t>Export</w:t>
      </w:r>
      <w:r w:rsidR="002745E2">
        <w:rPr>
          <w:rStyle w:val="TitleChar"/>
          <w:rFonts w:ascii="Georgia" w:hAnsi="Georgia" w:cs="Arial"/>
          <w:b w:val="0"/>
          <w:color w:val="04617B" w:themeColor="text2"/>
        </w:rPr>
        <w:t xml:space="preserve"> the s</w:t>
      </w:r>
      <w:r w:rsidR="00BB0E67">
        <w:rPr>
          <w:rStyle w:val="TitleChar"/>
          <w:rFonts w:ascii="Georgia" w:hAnsi="Georgia" w:cs="Arial"/>
          <w:b w:val="0"/>
          <w:color w:val="04617B" w:themeColor="text2"/>
        </w:rPr>
        <w:t>tory</w:t>
      </w:r>
    </w:p>
    <w:p w:rsidR="00BB0E67" w:rsidRDefault="00BB0E67" w:rsidP="00BB0E67"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50ACB6BF" wp14:editId="0CEB98E1">
                <wp:extent cx="6645910" cy="530556"/>
                <wp:effectExtent l="0" t="0" r="2540" b="3175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5910" cy="530556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E67" w:rsidRPr="007765D5" w:rsidRDefault="00BB0E67" w:rsidP="00BB0E67">
                            <w:pPr>
                              <w:pStyle w:val="NormalWeb"/>
                              <w:jc w:val="center"/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Qlik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can be found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Tutorials - Qlik</w:t>
                              </w:r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</w:t>
                              </w:r>
                              <w:r w:rsidRPr="008551BA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  <w:u w:val="none"/>
                                </w:rPr>
                                <w:t xml:space="preserve"> 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r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 Sense tutorials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on Y</w:t>
                            </w:r>
                            <w:r w:rsidRPr="007765D5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ou</w:t>
                            </w:r>
                            <w:r w:rsidR="00837389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T</w:t>
                            </w:r>
                            <w:r w:rsidRPr="007765D5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ACB6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3.3pt;height:4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" fillcolor="#4eabb5" stroked="f">
                <v:textbox>
                  <w:txbxContent>
                    <w:p w:rsidR="00BB0E67" w:rsidRPr="007765D5" w:rsidRDefault="00BB0E67" w:rsidP="00BB0E67">
                      <w:pPr>
                        <w:pStyle w:val="NormalWeb"/>
                        <w:jc w:val="center"/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Qlik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Tutorials - Qlik</w:t>
                        </w:r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</w:t>
                        </w:r>
                        <w:r w:rsidRPr="008551BA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  <w:u w:val="none"/>
                          </w:rPr>
                          <w:t xml:space="preserve"> 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r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 Sense tutorials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Hyperlink"/>
                          <w:rFonts w:ascii="Arial" w:hAnsi="Arial" w:cs="Arial"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on Y</w:t>
                      </w:r>
                      <w:r w:rsidRPr="007765D5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ou</w:t>
                      </w:r>
                      <w:r w:rsidR="00837389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T</w:t>
                      </w:r>
                      <w:r w:rsidRPr="007765D5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ube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81D3A" w:rsidRPr="00881D3A" w:rsidRDefault="00881D3A" w:rsidP="00881D3A">
      <w:pPr>
        <w:spacing w:before="24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A story will need to </w:t>
      </w:r>
      <w:proofErr w:type="gramStart"/>
      <w:r>
        <w:rPr>
          <w:rFonts w:ascii="Arial" w:hAnsi="Arial" w:cs="Arial"/>
          <w:sz w:val="22"/>
          <w:lang w:eastAsia="en-AU"/>
        </w:rPr>
        <w:t>be exported</w:t>
      </w:r>
      <w:proofErr w:type="gramEnd"/>
      <w:r w:rsidRPr="00881D3A">
        <w:rPr>
          <w:rFonts w:ascii="Arial" w:hAnsi="Arial" w:cs="Arial"/>
          <w:sz w:val="22"/>
          <w:lang w:eastAsia="en-AU"/>
        </w:rPr>
        <w:t xml:space="preserve"> </w:t>
      </w:r>
      <w:r w:rsidRPr="00881D3A">
        <w:rPr>
          <w:rFonts w:ascii="Arial" w:hAnsi="Arial" w:cs="Arial"/>
          <w:b/>
          <w:sz w:val="22"/>
          <w:lang w:eastAsia="en-AU"/>
        </w:rPr>
        <w:t>before</w:t>
      </w:r>
      <w:r w:rsidRPr="00881D3A">
        <w:rPr>
          <w:rFonts w:ascii="Arial" w:hAnsi="Arial" w:cs="Arial"/>
          <w:sz w:val="22"/>
          <w:lang w:eastAsia="en-AU"/>
        </w:rPr>
        <w:t xml:space="preserve"> </w:t>
      </w:r>
      <w:r>
        <w:rPr>
          <w:rFonts w:ascii="Arial" w:hAnsi="Arial" w:cs="Arial"/>
          <w:sz w:val="22"/>
          <w:lang w:eastAsia="en-AU"/>
        </w:rPr>
        <w:t>it can be printed or played outside</w:t>
      </w:r>
      <w:r w:rsidRPr="00881D3A">
        <w:rPr>
          <w:rFonts w:ascii="Arial" w:hAnsi="Arial" w:cs="Arial"/>
          <w:sz w:val="22"/>
          <w:lang w:eastAsia="en-AU"/>
        </w:rPr>
        <w:t xml:space="preserve"> of </w:t>
      </w:r>
      <w:r w:rsidR="00A83E34">
        <w:rPr>
          <w:rFonts w:ascii="Arial" w:hAnsi="Arial" w:cs="Arial"/>
          <w:sz w:val="22"/>
          <w:lang w:eastAsia="en-AU"/>
        </w:rPr>
        <w:t>the Data Exchange</w:t>
      </w:r>
      <w:r w:rsidR="0062069B">
        <w:rPr>
          <w:rFonts w:ascii="Arial" w:hAnsi="Arial" w:cs="Arial"/>
          <w:sz w:val="22"/>
          <w:lang w:eastAsia="en-AU"/>
        </w:rPr>
        <w:t xml:space="preserve"> </w:t>
      </w:r>
      <w:r>
        <w:rPr>
          <w:rFonts w:ascii="Arial" w:hAnsi="Arial" w:cs="Arial"/>
          <w:sz w:val="22"/>
          <w:lang w:eastAsia="en-AU"/>
        </w:rPr>
        <w:t>application</w:t>
      </w:r>
      <w:r w:rsidRPr="00881D3A">
        <w:rPr>
          <w:rFonts w:ascii="Arial" w:hAnsi="Arial" w:cs="Arial"/>
          <w:sz w:val="22"/>
          <w:lang w:eastAsia="en-AU"/>
        </w:rPr>
        <w:t xml:space="preserve">. </w:t>
      </w:r>
    </w:p>
    <w:p w:rsidR="00881D3A" w:rsidRPr="00881D3A" w:rsidRDefault="00881D3A" w:rsidP="00881D3A">
      <w:pPr>
        <w:pStyle w:val="Caption"/>
        <w:keepNext/>
        <w:spacing w:after="0"/>
        <w:rPr>
          <w:rFonts w:ascii="Arial" w:hAnsi="Arial" w:cs="Arial"/>
          <w:color w:val="000000" w:themeColor="text1"/>
          <w:szCs w:val="16"/>
        </w:rPr>
      </w:pPr>
      <w:r w:rsidRPr="00881D3A">
        <w:rPr>
          <w:rFonts w:ascii="Arial" w:hAnsi="Arial" w:cs="Arial"/>
          <w:caps w:val="0"/>
          <w:color w:val="000000" w:themeColor="text1"/>
          <w:szCs w:val="16"/>
        </w:rPr>
        <w:t>Table 1 –Export options navigation items</w:t>
      </w:r>
    </w:p>
    <w:tbl>
      <w:tblPr>
        <w:tblStyle w:val="TableGrid"/>
        <w:tblW w:w="10253" w:type="dxa"/>
        <w:tblInd w:w="108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Export options navigation items"/>
        <w:tblDescription w:val="This table provides descriptions of the Export options navigation items"/>
      </w:tblPr>
      <w:tblGrid>
        <w:gridCol w:w="1560"/>
        <w:gridCol w:w="8693"/>
      </w:tblGrid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2303D" w:themeFill="accent2" w:themeFillShade="80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Item</w:t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2303D" w:themeFill="accent2" w:themeFillShade="80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2D1B20D" wp14:editId="71A8841F">
                  <wp:extent cx="285750" cy="238125"/>
                  <wp:effectExtent l="19050" t="19050" r="19050" b="28575"/>
                  <wp:docPr id="690" name="Picture 690" descr="Export story to PowerPoint button" title="Export story to PowerPoint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381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Ex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 xml:space="preserve">port story to PowerPoint </w:t>
            </w:r>
            <w:r w:rsidRPr="00881D3A">
              <w:rPr>
                <w:rFonts w:ascii="Arial" w:hAnsi="Arial" w:cs="Arial"/>
                <w:sz w:val="22"/>
                <w:lang w:eastAsia="en-AU"/>
              </w:rPr>
              <w:t>icon to send the story to PowerPoint.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 xml:space="preserve"> 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0938D22" wp14:editId="079A0F05">
                  <wp:extent cx="285750" cy="238125"/>
                  <wp:effectExtent l="19050" t="19050" r="19050" b="28575"/>
                  <wp:docPr id="693" name="Picture 693" descr="Export story to PDF button" title="Export story to PDF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381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Ex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 xml:space="preserve">port story to PDF </w:t>
            </w:r>
            <w:r w:rsidRPr="00881D3A">
              <w:rPr>
                <w:rFonts w:ascii="Arial" w:hAnsi="Arial" w:cs="Arial"/>
                <w:sz w:val="22"/>
                <w:lang w:eastAsia="en-AU"/>
              </w:rPr>
              <w:t>icon to send the story to PDF.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hideMark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D3A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3C3EF91A" wp14:editId="56E71C75">
                  <wp:extent cx="295275" cy="228600"/>
                  <wp:effectExtent l="19050" t="19050" r="28575" b="19050"/>
                  <wp:docPr id="696" name="Picture 696" descr="Duplicate story button" title="Duplicate story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  <w:hideMark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</w:rPr>
            </w:pP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Du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 xml:space="preserve">plicate story </w:t>
            </w:r>
            <w:r w:rsidRPr="00881D3A">
              <w:rPr>
                <w:rFonts w:ascii="Arial" w:hAnsi="Arial" w:cs="Arial"/>
                <w:sz w:val="22"/>
                <w:lang w:eastAsia="en-AU"/>
              </w:rPr>
              <w:t>icon to make a copy of the original story.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D3A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B3B8F50" wp14:editId="36F5F5F6">
                  <wp:extent cx="276225" cy="257175"/>
                  <wp:effectExtent l="19050" t="19050" r="28575" b="28575"/>
                  <wp:docPr id="500" name="Picture 500" descr="Delete story button" title="Delete story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De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 xml:space="preserve">lete story </w:t>
            </w: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icon to remove the story. 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D3A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4E9A8A0" wp14:editId="62F6B5D3">
                  <wp:extent cx="295275" cy="285750"/>
                  <wp:effectExtent l="19050" t="19050" r="28575" b="19050"/>
                  <wp:docPr id="704" name="Picture 704" descr="Help button" title="Help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857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He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>lp</w:t>
            </w: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 icon to get online help from Sense website with the item that you are viewing.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D3A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2DAA463B" wp14:editId="78551275">
                  <wp:extent cx="276225" cy="247650"/>
                  <wp:effectExtent l="19050" t="19050" r="28575" b="19050"/>
                  <wp:docPr id="499" name="Picture 499" descr="About and information button for Qlik" title="About and information button for Q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A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>bout</w:t>
            </w:r>
            <w:r w:rsidRPr="00881D3A">
              <w:rPr>
                <w:rFonts w:ascii="Arial" w:hAnsi="Arial" w:cs="Arial"/>
                <w:sz w:val="22"/>
                <w:lang w:eastAsia="en-AU"/>
              </w:rPr>
              <w:t xml:space="preserve"> icon to get information about the application.</w:t>
            </w:r>
          </w:p>
        </w:tc>
      </w:tr>
      <w:tr w:rsidR="00881D3A" w:rsidRPr="00881D3A" w:rsidTr="00881D3A">
        <w:trPr>
          <w:trHeight w:val="420"/>
          <w:tblHeader/>
        </w:trPr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</w:tcPr>
          <w:p w:rsidR="00881D3A" w:rsidRPr="00881D3A" w:rsidRDefault="00881D3A" w:rsidP="00CD5D0C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72B20837" wp14:editId="32F20D9C">
                  <wp:extent cx="387927" cy="266700"/>
                  <wp:effectExtent l="19050" t="19050" r="12700" b="19050"/>
                  <wp:docPr id="3" name="Picture 3" descr="This is a screen shot of the menu icon." title="Menu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927" cy="266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:rsidR="00881D3A" w:rsidRPr="00881D3A" w:rsidRDefault="00881D3A" w:rsidP="00CD5D0C">
            <w:pPr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881D3A">
              <w:rPr>
                <w:rFonts w:ascii="Arial" w:hAnsi="Arial" w:cs="Arial"/>
                <w:b/>
                <w:sz w:val="22"/>
                <w:lang w:eastAsia="en-AU"/>
              </w:rPr>
              <w:t>Menu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 icon to export the story.</w:t>
            </w:r>
          </w:p>
        </w:tc>
      </w:tr>
    </w:tbl>
    <w:p w:rsidR="002F77FA" w:rsidRDefault="002F77FA" w:rsidP="002F77F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Access the required report and </w:t>
      </w:r>
      <w:proofErr w:type="gramStart"/>
      <w:r>
        <w:rPr>
          <w:rFonts w:ascii="Arial" w:hAnsi="Arial" w:cs="Arial"/>
          <w:sz w:val="22"/>
          <w:lang w:eastAsia="en-AU"/>
        </w:rPr>
        <w:t xml:space="preserve">select </w:t>
      </w:r>
      <w:proofErr w:type="gramEnd"/>
      <w:r>
        <w:rPr>
          <w:noProof/>
          <w:lang w:eastAsia="en-AU"/>
        </w:rPr>
        <w:drawing>
          <wp:inline distT="0" distB="0" distL="0" distR="0" wp14:anchorId="0B00D53E" wp14:editId="3A016E83">
            <wp:extent cx="374573" cy="238365"/>
            <wp:effectExtent l="19050" t="19050" r="26035" b="9525"/>
            <wp:docPr id="4" name="Picture 4" descr="This is a screen shot of the story icon which you would select to start a story." title="Sto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8973" cy="24116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. The </w:t>
      </w:r>
      <w:r w:rsidRPr="00DF1A18">
        <w:rPr>
          <w:rFonts w:ascii="Arial" w:hAnsi="Arial" w:cs="Arial"/>
          <w:b/>
          <w:sz w:val="22"/>
          <w:lang w:eastAsia="en-AU"/>
        </w:rPr>
        <w:t>Stories</w:t>
      </w:r>
      <w:r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2F77FA" w:rsidRPr="00927C4B" w:rsidRDefault="002F77FA" w:rsidP="002F77FA">
      <w:pPr>
        <w:pStyle w:val="Caption"/>
        <w:keepNext/>
        <w:spacing w:after="0"/>
        <w:rPr>
          <w:rFonts w:ascii="Arial" w:hAnsi="Arial" w:cs="Arial"/>
        </w:rPr>
      </w:pPr>
      <w:r w:rsidRPr="00927C4B">
        <w:rPr>
          <w:rFonts w:ascii="Arial" w:hAnsi="Arial" w:cs="Arial"/>
          <w:caps w:val="0"/>
        </w:rPr>
        <w:t xml:space="preserve">Figure </w:t>
      </w:r>
      <w:r w:rsidRPr="00927C4B">
        <w:rPr>
          <w:rFonts w:ascii="Arial" w:hAnsi="Arial" w:cs="Arial"/>
        </w:rPr>
        <w:fldChar w:fldCharType="begin"/>
      </w:r>
      <w:r w:rsidRPr="00927C4B">
        <w:rPr>
          <w:rFonts w:ascii="Arial" w:hAnsi="Arial" w:cs="Arial"/>
        </w:rPr>
        <w:instrText xml:space="preserve"> SEQ Figure \* ARABIC </w:instrText>
      </w:r>
      <w:r w:rsidRPr="00927C4B">
        <w:rPr>
          <w:rFonts w:ascii="Arial" w:hAnsi="Arial" w:cs="Arial"/>
        </w:rPr>
        <w:fldChar w:fldCharType="separate"/>
      </w:r>
      <w:r w:rsidR="000F4D0A">
        <w:rPr>
          <w:rFonts w:ascii="Arial" w:hAnsi="Arial" w:cs="Arial"/>
          <w:noProof/>
        </w:rPr>
        <w:t>1</w:t>
      </w:r>
      <w:r w:rsidRPr="00927C4B">
        <w:rPr>
          <w:rFonts w:ascii="Arial" w:hAnsi="Arial" w:cs="Arial"/>
        </w:rPr>
        <w:fldChar w:fldCharType="end"/>
      </w:r>
      <w:r w:rsidRPr="00927C4B">
        <w:rPr>
          <w:rFonts w:ascii="Arial" w:hAnsi="Arial" w:cs="Arial"/>
          <w:caps w:val="0"/>
        </w:rPr>
        <w:t xml:space="preserve"> – Stories </w:t>
      </w:r>
      <w:r>
        <w:rPr>
          <w:rFonts w:ascii="Arial" w:hAnsi="Arial" w:cs="Arial"/>
          <w:caps w:val="0"/>
        </w:rPr>
        <w:t>p</w:t>
      </w:r>
      <w:r w:rsidRPr="00927C4B">
        <w:rPr>
          <w:rFonts w:ascii="Arial" w:hAnsi="Arial" w:cs="Arial"/>
          <w:caps w:val="0"/>
        </w:rPr>
        <w:t>op</w:t>
      </w:r>
      <w:r>
        <w:rPr>
          <w:rFonts w:ascii="Arial" w:hAnsi="Arial" w:cs="Arial"/>
          <w:caps w:val="0"/>
        </w:rPr>
        <w:t xml:space="preserve"> u</w:t>
      </w:r>
      <w:r w:rsidRPr="00927C4B">
        <w:rPr>
          <w:rFonts w:ascii="Arial" w:hAnsi="Arial" w:cs="Arial"/>
          <w:caps w:val="0"/>
        </w:rPr>
        <w:t xml:space="preserve">p </w:t>
      </w:r>
      <w:r>
        <w:rPr>
          <w:rFonts w:ascii="Arial" w:hAnsi="Arial" w:cs="Arial"/>
          <w:caps w:val="0"/>
        </w:rPr>
        <w:t>b</w:t>
      </w:r>
      <w:r w:rsidRPr="00927C4B">
        <w:rPr>
          <w:rFonts w:ascii="Arial" w:hAnsi="Arial" w:cs="Arial"/>
          <w:caps w:val="0"/>
        </w:rPr>
        <w:t>ox</w:t>
      </w:r>
    </w:p>
    <w:p w:rsidR="002F77FA" w:rsidRDefault="002F77FA" w:rsidP="002F77FA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63F959E6" wp14:editId="6FFAC33D">
            <wp:extent cx="5943600" cy="1765300"/>
            <wp:effectExtent l="19050" t="19050" r="19050" b="25400"/>
            <wp:docPr id="6" name="Picture 6" descr="This is an image of the Stories pop up box." title="Storie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53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2F77FA" w:rsidRDefault="002F77FA" w:rsidP="002F77FA">
      <w:pPr>
        <w:spacing w:before="0"/>
        <w:rPr>
          <w:rFonts w:ascii="Arial" w:hAnsi="Arial" w:cs="Arial"/>
          <w:sz w:val="22"/>
          <w:lang w:eastAsia="en-AU"/>
        </w:rPr>
      </w:pPr>
    </w:p>
    <w:p w:rsidR="002F77FA" w:rsidRDefault="002F77FA" w:rsidP="002F77FA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Select the required </w:t>
      </w:r>
      <w:r w:rsidRPr="00927C4B">
        <w:rPr>
          <w:rFonts w:ascii="Arial" w:hAnsi="Arial" w:cs="Arial"/>
          <w:b/>
          <w:sz w:val="22"/>
          <w:lang w:eastAsia="en-AU"/>
        </w:rPr>
        <w:t>Story</w:t>
      </w:r>
      <w:r>
        <w:rPr>
          <w:rFonts w:ascii="Arial" w:hAnsi="Arial" w:cs="Arial"/>
          <w:sz w:val="22"/>
          <w:lang w:eastAsia="en-AU"/>
        </w:rPr>
        <w:t xml:space="preserve">. The </w:t>
      </w:r>
      <w:r w:rsidRPr="00927C4B">
        <w:rPr>
          <w:rFonts w:ascii="Arial" w:hAnsi="Arial" w:cs="Arial"/>
          <w:b/>
          <w:sz w:val="22"/>
          <w:lang w:eastAsia="en-AU"/>
        </w:rPr>
        <w:t xml:space="preserve">story </w:t>
      </w:r>
      <w:r>
        <w:rPr>
          <w:rFonts w:ascii="Arial" w:hAnsi="Arial" w:cs="Arial"/>
          <w:b/>
          <w:sz w:val="22"/>
          <w:lang w:eastAsia="en-AU"/>
        </w:rPr>
        <w:t>page</w:t>
      </w:r>
      <w:r>
        <w:rPr>
          <w:rFonts w:ascii="Arial" w:hAnsi="Arial" w:cs="Arial"/>
          <w:sz w:val="22"/>
          <w:lang w:eastAsia="en-AU"/>
        </w:rPr>
        <w:t xml:space="preserve"> will display.</w:t>
      </w:r>
    </w:p>
    <w:p w:rsidR="002F77FA" w:rsidRDefault="002F77FA" w:rsidP="002F77FA">
      <w:pPr>
        <w:spacing w:after="0"/>
        <w:rPr>
          <w:rFonts w:ascii="Arial" w:hAnsi="Arial" w:cs="Arial"/>
          <w:b/>
          <w:sz w:val="16"/>
          <w:szCs w:val="16"/>
          <w:lang w:eastAsia="en-AU"/>
        </w:rPr>
      </w:pPr>
      <w:r>
        <w:rPr>
          <w:rFonts w:ascii="Arial" w:hAnsi="Arial" w:cs="Arial"/>
          <w:b/>
          <w:sz w:val="16"/>
          <w:szCs w:val="16"/>
          <w:lang w:eastAsia="en-AU"/>
        </w:rPr>
        <w:br w:type="page"/>
      </w:r>
    </w:p>
    <w:p w:rsidR="002F77FA" w:rsidRPr="00C845CE" w:rsidRDefault="002F77FA" w:rsidP="002F77FA">
      <w:pPr>
        <w:spacing w:after="0"/>
        <w:rPr>
          <w:rFonts w:ascii="Arial" w:hAnsi="Arial" w:cs="Arial"/>
          <w:b/>
          <w:sz w:val="16"/>
          <w:szCs w:val="16"/>
        </w:rPr>
      </w:pPr>
      <w:r w:rsidRPr="00C845CE">
        <w:rPr>
          <w:rFonts w:ascii="Arial" w:hAnsi="Arial" w:cs="Arial"/>
          <w:b/>
          <w:sz w:val="16"/>
          <w:szCs w:val="16"/>
          <w:lang w:eastAsia="en-AU"/>
        </w:rPr>
        <w:lastRenderedPageBreak/>
        <w:t>Fi</w:t>
      </w:r>
      <w:r w:rsidRPr="00C845CE">
        <w:rPr>
          <w:rFonts w:ascii="Arial" w:hAnsi="Arial" w:cs="Arial"/>
          <w:b/>
          <w:sz w:val="16"/>
          <w:szCs w:val="16"/>
        </w:rPr>
        <w:t xml:space="preserve">gure </w:t>
      </w:r>
      <w:proofErr w:type="gramStart"/>
      <w:r>
        <w:rPr>
          <w:rFonts w:ascii="Arial" w:hAnsi="Arial" w:cs="Arial"/>
          <w:b/>
          <w:sz w:val="16"/>
          <w:szCs w:val="16"/>
        </w:rPr>
        <w:t>2</w:t>
      </w:r>
      <w:proofErr w:type="gramEnd"/>
      <w:r w:rsidRPr="00C845CE">
        <w:rPr>
          <w:rFonts w:ascii="Arial" w:hAnsi="Arial" w:cs="Arial"/>
          <w:b/>
          <w:sz w:val="16"/>
          <w:szCs w:val="16"/>
        </w:rPr>
        <w:t xml:space="preserve"> – </w:t>
      </w:r>
      <w:r>
        <w:rPr>
          <w:rFonts w:ascii="Arial" w:hAnsi="Arial" w:cs="Arial"/>
          <w:b/>
          <w:sz w:val="16"/>
          <w:szCs w:val="16"/>
        </w:rPr>
        <w:t>Story page</w:t>
      </w:r>
    </w:p>
    <w:p w:rsidR="002F77FA" w:rsidRDefault="002F77FA" w:rsidP="002F77FA">
      <w:pPr>
        <w:spacing w:before="0"/>
        <w:rPr>
          <w:rFonts w:ascii="Arial" w:hAnsi="Arial" w:cs="Arial"/>
          <w:b/>
          <w:sz w:val="26"/>
          <w:szCs w:val="26"/>
          <w:lang w:eastAsia="en-AU"/>
        </w:rPr>
      </w:pPr>
      <w:r>
        <w:rPr>
          <w:noProof/>
          <w:lang w:eastAsia="en-AU"/>
        </w:rPr>
        <w:drawing>
          <wp:inline distT="0" distB="0" distL="0" distR="0" wp14:anchorId="0220F094" wp14:editId="44BA0328">
            <wp:extent cx="5335706" cy="3007605"/>
            <wp:effectExtent l="19050" t="19050" r="17780" b="21590"/>
            <wp:docPr id="9" name="Picture 9" descr="This is a screen shot of the story page." title="Story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59857" cy="30212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1D3A" w:rsidRPr="00881D3A" w:rsidRDefault="00881D3A" w:rsidP="00881D3A">
      <w:pPr>
        <w:spacing w:before="24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>S</w:t>
      </w:r>
      <w:r w:rsidRPr="00881D3A">
        <w:rPr>
          <w:rFonts w:ascii="Arial" w:hAnsi="Arial" w:cs="Arial"/>
          <w:sz w:val="22"/>
          <w:lang w:eastAsia="en-AU"/>
        </w:rPr>
        <w:t xml:space="preserve">elect </w:t>
      </w:r>
      <w:r>
        <w:rPr>
          <w:noProof/>
          <w:lang w:eastAsia="en-AU"/>
        </w:rPr>
        <w:drawing>
          <wp:inline distT="0" distB="0" distL="0" distR="0" wp14:anchorId="2F17E183" wp14:editId="4233301D">
            <wp:extent cx="387927" cy="266700"/>
            <wp:effectExtent l="19050" t="19050" r="12700" b="19050"/>
            <wp:docPr id="1" name="Picture 1" descr="This is a screen shot of the menu icon." title="Menu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7927" cy="266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881D3A">
        <w:rPr>
          <w:rFonts w:ascii="Arial" w:hAnsi="Arial" w:cs="Arial"/>
          <w:sz w:val="22"/>
          <w:lang w:eastAsia="en-AU"/>
        </w:rPr>
        <w:t xml:space="preserve"> at</w:t>
      </w:r>
      <w:r>
        <w:rPr>
          <w:rFonts w:ascii="Arial" w:hAnsi="Arial" w:cs="Arial"/>
          <w:sz w:val="22"/>
          <w:lang w:eastAsia="en-AU"/>
        </w:rPr>
        <w:t xml:space="preserve"> the top left of screen to e</w:t>
      </w:r>
      <w:r w:rsidRPr="00881D3A">
        <w:rPr>
          <w:rFonts w:ascii="Arial" w:hAnsi="Arial" w:cs="Arial"/>
          <w:sz w:val="22"/>
          <w:lang w:eastAsia="en-AU"/>
        </w:rPr>
        <w:t>xport the story to PDF or PowerPoint</w:t>
      </w:r>
      <w:r>
        <w:rPr>
          <w:rFonts w:ascii="Arial" w:hAnsi="Arial" w:cs="Arial"/>
          <w:sz w:val="22"/>
          <w:lang w:eastAsia="en-AU"/>
        </w:rPr>
        <w:t>.</w:t>
      </w:r>
    </w:p>
    <w:p w:rsidR="00881D3A" w:rsidRPr="00881D3A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881D3A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2F77FA">
        <w:rPr>
          <w:rFonts w:ascii="Arial" w:hAnsi="Arial" w:cs="Arial"/>
          <w:caps w:val="0"/>
          <w:szCs w:val="16"/>
        </w:rPr>
        <w:t>3</w:t>
      </w:r>
      <w:proofErr w:type="gramEnd"/>
      <w:r w:rsidRPr="00881D3A">
        <w:rPr>
          <w:rFonts w:ascii="Arial" w:hAnsi="Arial" w:cs="Arial"/>
          <w:caps w:val="0"/>
          <w:szCs w:val="16"/>
        </w:rPr>
        <w:t xml:space="preserve"> – Menu icon selection to export story</w:t>
      </w:r>
    </w:p>
    <w:p w:rsidR="00881D3A" w:rsidRPr="00881D3A" w:rsidRDefault="00881D3A" w:rsidP="00881D3A">
      <w:pPr>
        <w:spacing w:before="0"/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40C993FD" wp14:editId="103F2761">
            <wp:extent cx="5514975" cy="678177"/>
            <wp:effectExtent l="19050" t="19050" r="9525" b="27305"/>
            <wp:docPr id="738" name="Picture 738" descr="This is a screen shot of the Menu icon selection to export story" title="Menu icon selection to export 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678177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81D3A" w:rsidRPr="00881D3A" w:rsidRDefault="00881D3A" w:rsidP="00881D3A">
      <w:pPr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sz w:val="22"/>
          <w:lang w:eastAsia="en-AU"/>
        </w:rPr>
        <w:t xml:space="preserve">The </w:t>
      </w:r>
      <w:r w:rsidRPr="00B274A7">
        <w:rPr>
          <w:rFonts w:ascii="Arial" w:hAnsi="Arial" w:cs="Arial"/>
          <w:b/>
          <w:sz w:val="22"/>
          <w:lang w:eastAsia="en-AU"/>
        </w:rPr>
        <w:t>Export story</w:t>
      </w:r>
      <w:r w:rsidRPr="00881D3A"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881D3A" w:rsidRPr="006D4162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6D4162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2F77FA">
        <w:rPr>
          <w:rFonts w:ascii="Arial" w:hAnsi="Arial" w:cs="Arial"/>
          <w:caps w:val="0"/>
          <w:szCs w:val="16"/>
        </w:rPr>
        <w:t>4</w:t>
      </w:r>
      <w:proofErr w:type="gramEnd"/>
      <w:r w:rsidRPr="006D4162">
        <w:rPr>
          <w:rFonts w:ascii="Arial" w:hAnsi="Arial" w:cs="Arial"/>
          <w:caps w:val="0"/>
          <w:szCs w:val="16"/>
        </w:rPr>
        <w:t xml:space="preserve"> – Export story pop up box </w:t>
      </w:r>
    </w:p>
    <w:p w:rsidR="00881D3A" w:rsidRPr="00881D3A" w:rsidRDefault="00881D3A" w:rsidP="00B22351">
      <w:pPr>
        <w:spacing w:before="0"/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61D67F3D" wp14:editId="7CDC408A">
            <wp:extent cx="2413204" cy="2266950"/>
            <wp:effectExtent l="19050" t="19050" r="25400" b="19050"/>
            <wp:docPr id="60" name="Picture 60" descr="This is a screen shot of the Export story pop up box " title="Export story pop up box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t="1" r="4463" b="2849"/>
                    <a:stretch/>
                  </pic:blipFill>
                  <pic:spPr bwMode="auto">
                    <a:xfrm>
                      <a:off x="0" y="0"/>
                      <a:ext cx="2408277" cy="226232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350C" w:rsidRDefault="001C350C" w:rsidP="00881D3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br w:type="page"/>
      </w:r>
    </w:p>
    <w:p w:rsidR="00881D3A" w:rsidRDefault="00881D3A" w:rsidP="00881D3A">
      <w:pPr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sz w:val="22"/>
          <w:lang w:eastAsia="en-AU"/>
        </w:rPr>
        <w:lastRenderedPageBreak/>
        <w:t xml:space="preserve">The following options </w:t>
      </w:r>
      <w:r w:rsidR="006D4162">
        <w:rPr>
          <w:rFonts w:ascii="Arial" w:hAnsi="Arial" w:cs="Arial"/>
          <w:sz w:val="22"/>
          <w:lang w:eastAsia="en-AU"/>
        </w:rPr>
        <w:t>for export are</w:t>
      </w:r>
      <w:r w:rsidRPr="00881D3A">
        <w:rPr>
          <w:rFonts w:ascii="Arial" w:hAnsi="Arial" w:cs="Arial"/>
          <w:sz w:val="22"/>
          <w:lang w:eastAsia="en-AU"/>
        </w:rPr>
        <w:t xml:space="preserve">: </w:t>
      </w:r>
    </w:p>
    <w:p w:rsidR="00BC49C0" w:rsidRPr="00BC49C0" w:rsidRDefault="00BC49C0" w:rsidP="00881D3A">
      <w:pPr>
        <w:rPr>
          <w:rFonts w:ascii="Arial" w:hAnsi="Arial" w:cs="Arial"/>
          <w:sz w:val="10"/>
          <w:lang w:eastAsia="en-AU"/>
        </w:rPr>
      </w:pPr>
    </w:p>
    <w:p w:rsidR="00881D3A" w:rsidRPr="004A176C" w:rsidRDefault="00881D3A" w:rsidP="004A176C">
      <w:pPr>
        <w:pStyle w:val="ListParagraph"/>
        <w:numPr>
          <w:ilvl w:val="0"/>
          <w:numId w:val="2"/>
        </w:numPr>
        <w:suppressAutoHyphens w:val="0"/>
        <w:spacing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b/>
          <w:sz w:val="22"/>
          <w:lang w:eastAsia="en-AU"/>
        </w:rPr>
        <w:t>Export story to PowerPoint</w:t>
      </w:r>
    </w:p>
    <w:p w:rsidR="00881D3A" w:rsidRPr="004A176C" w:rsidRDefault="00881D3A" w:rsidP="004A176C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Make the appropriate changes to the </w:t>
      </w:r>
      <w:r w:rsidRPr="004A176C">
        <w:rPr>
          <w:rFonts w:ascii="Arial" w:hAnsi="Arial" w:cs="Arial"/>
          <w:b/>
          <w:sz w:val="22"/>
          <w:lang w:eastAsia="en-AU"/>
        </w:rPr>
        <w:t>PowerPoint settings</w:t>
      </w:r>
      <w:r w:rsidR="004A176C">
        <w:rPr>
          <w:rFonts w:ascii="Arial" w:hAnsi="Arial" w:cs="Arial"/>
          <w:sz w:val="22"/>
          <w:lang w:eastAsia="en-AU"/>
        </w:rPr>
        <w:t xml:space="preserve"> then </w:t>
      </w:r>
      <w:proofErr w:type="gramStart"/>
      <w:r w:rsidR="004A176C">
        <w:rPr>
          <w:rFonts w:ascii="Arial" w:hAnsi="Arial" w:cs="Arial"/>
          <w:sz w:val="22"/>
          <w:lang w:eastAsia="en-AU"/>
        </w:rPr>
        <w:t>s</w:t>
      </w:r>
      <w:r w:rsidRPr="004A176C">
        <w:rPr>
          <w:rFonts w:ascii="Arial" w:hAnsi="Arial" w:cs="Arial"/>
          <w:sz w:val="22"/>
          <w:lang w:eastAsia="en-AU"/>
        </w:rPr>
        <w:t>elect</w:t>
      </w:r>
      <w:r w:rsidR="00B22351" w:rsidRPr="004A176C">
        <w:rPr>
          <w:rFonts w:ascii="Arial" w:hAnsi="Arial" w:cs="Arial"/>
          <w:b/>
          <w:sz w:val="22"/>
          <w:lang w:eastAsia="en-AU"/>
        </w:rPr>
        <w:t xml:space="preserve"> </w:t>
      </w:r>
      <w:proofErr w:type="gramEnd"/>
      <w:r w:rsidR="001C350C">
        <w:rPr>
          <w:noProof/>
          <w:lang w:eastAsia="en-AU"/>
        </w:rPr>
        <w:drawing>
          <wp:inline distT="0" distB="0" distL="0" distR="0" wp14:anchorId="7D16B301" wp14:editId="67C92DF5">
            <wp:extent cx="466725" cy="183630"/>
            <wp:effectExtent l="19050" t="19050" r="9525" b="26035"/>
            <wp:docPr id="8" name="Picture 8" descr="This is a screen shot of the export button to export the story to PowerPoint." title="Expor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363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Pr="004A176C">
        <w:rPr>
          <w:rFonts w:ascii="Arial" w:hAnsi="Arial" w:cs="Arial"/>
          <w:b/>
          <w:sz w:val="22"/>
          <w:lang w:eastAsia="en-AU"/>
        </w:rPr>
        <w:t>.</w:t>
      </w:r>
    </w:p>
    <w:p w:rsidR="00881D3A" w:rsidRPr="00B22351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B22351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BC49C0">
        <w:rPr>
          <w:rFonts w:ascii="Arial" w:hAnsi="Arial" w:cs="Arial"/>
          <w:caps w:val="0"/>
          <w:szCs w:val="16"/>
        </w:rPr>
        <w:t>5</w:t>
      </w:r>
      <w:proofErr w:type="gramEnd"/>
      <w:r w:rsidR="00BC49C0">
        <w:rPr>
          <w:rFonts w:ascii="Arial" w:hAnsi="Arial" w:cs="Arial"/>
          <w:caps w:val="0"/>
          <w:szCs w:val="16"/>
        </w:rPr>
        <w:t xml:space="preserve"> </w:t>
      </w:r>
      <w:r w:rsidRPr="00B22351">
        <w:rPr>
          <w:rFonts w:ascii="Arial" w:hAnsi="Arial" w:cs="Arial"/>
          <w:caps w:val="0"/>
          <w:szCs w:val="16"/>
        </w:rPr>
        <w:t>– PowerPoint settings pop up box</w:t>
      </w:r>
    </w:p>
    <w:p w:rsidR="00881D3A" w:rsidRPr="00881D3A" w:rsidRDefault="00881D3A" w:rsidP="00B22351">
      <w:pPr>
        <w:spacing w:before="0"/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28A4F83A" wp14:editId="5BD399EB">
            <wp:extent cx="5493727" cy="3105150"/>
            <wp:effectExtent l="19050" t="19050" r="12065" b="19050"/>
            <wp:docPr id="866" name="Picture 866" descr="This is a screen shot of the PowerPoint settings pop up box" title="PowerPoint setting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99483" cy="3108403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0111E5" w:rsidRPr="000111E5" w:rsidRDefault="000111E5" w:rsidP="004A176C">
      <w:pPr>
        <w:suppressAutoHyphens w:val="0"/>
        <w:spacing w:before="0" w:after="200" w:line="276" w:lineRule="auto"/>
        <w:rPr>
          <w:rFonts w:ascii="Arial" w:hAnsi="Arial" w:cs="Arial"/>
          <w:sz w:val="2"/>
          <w:lang w:eastAsia="en-AU"/>
        </w:rPr>
      </w:pPr>
    </w:p>
    <w:p w:rsidR="00881D3A" w:rsidRPr="004A176C" w:rsidRDefault="00881D3A" w:rsidP="004A176C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Select the </w:t>
      </w:r>
      <w:r w:rsidRPr="004A176C">
        <w:rPr>
          <w:rFonts w:ascii="Arial" w:hAnsi="Arial" w:cs="Arial"/>
          <w:b/>
          <w:sz w:val="22"/>
          <w:lang w:eastAsia="en-AU"/>
        </w:rPr>
        <w:t>PowerPoint hyperlink</w:t>
      </w:r>
      <w:r w:rsidR="001C350C">
        <w:rPr>
          <w:rFonts w:ascii="Arial" w:hAnsi="Arial" w:cs="Arial"/>
          <w:sz w:val="22"/>
          <w:lang w:eastAsia="en-AU"/>
        </w:rPr>
        <w:t xml:space="preserve"> that displays.</w:t>
      </w:r>
    </w:p>
    <w:p w:rsidR="00881D3A" w:rsidRPr="00B22351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B22351">
        <w:rPr>
          <w:rFonts w:ascii="Arial" w:hAnsi="Arial" w:cs="Arial"/>
          <w:caps w:val="0"/>
          <w:szCs w:val="16"/>
        </w:rPr>
        <w:t>Figure</w:t>
      </w:r>
      <w:r w:rsidR="00B22351">
        <w:rPr>
          <w:rFonts w:ascii="Arial" w:hAnsi="Arial" w:cs="Arial"/>
          <w:caps w:val="0"/>
          <w:szCs w:val="16"/>
        </w:rPr>
        <w:t xml:space="preserve"> </w:t>
      </w:r>
      <w:proofErr w:type="gramStart"/>
      <w:r w:rsidR="00BC49C0">
        <w:rPr>
          <w:rFonts w:ascii="Arial" w:hAnsi="Arial" w:cs="Arial"/>
          <w:caps w:val="0"/>
          <w:szCs w:val="16"/>
        </w:rPr>
        <w:t>6</w:t>
      </w:r>
      <w:proofErr w:type="gramEnd"/>
      <w:r w:rsidRPr="00B22351">
        <w:rPr>
          <w:rFonts w:ascii="Arial" w:hAnsi="Arial" w:cs="Arial"/>
          <w:caps w:val="0"/>
          <w:szCs w:val="16"/>
        </w:rPr>
        <w:t xml:space="preserve"> – Click to download PowerPoint hyperlink</w:t>
      </w:r>
    </w:p>
    <w:p w:rsidR="00881D3A" w:rsidRPr="00881D3A" w:rsidRDefault="00881D3A" w:rsidP="00B22351">
      <w:pPr>
        <w:spacing w:before="0"/>
        <w:rPr>
          <w:rFonts w:ascii="Arial" w:hAnsi="Arial" w:cs="Arial"/>
          <w:b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5FC4A5D5" wp14:editId="161AD7F0">
            <wp:extent cx="2452573" cy="2533650"/>
            <wp:effectExtent l="0" t="0" r="5080" b="0"/>
            <wp:docPr id="838" name="Picture 838" descr="This is a screen shot of the Click to download PowerPoint hyperlink" title="Click to download PowerPoint hyperl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2573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1E5" w:rsidRDefault="000111E5" w:rsidP="00BC49C0">
      <w:pPr>
        <w:suppressAutoHyphens w:val="0"/>
        <w:spacing w:before="0" w:after="0" w:line="240" w:lineRule="auto"/>
        <w:rPr>
          <w:rFonts w:ascii="Arial" w:hAnsi="Arial" w:cs="Arial"/>
          <w:sz w:val="22"/>
          <w:lang w:eastAsia="en-AU"/>
        </w:rPr>
      </w:pPr>
    </w:p>
    <w:p w:rsidR="00881D3A" w:rsidRPr="004A176C" w:rsidRDefault="00881D3A" w:rsidP="00BC49C0">
      <w:pPr>
        <w:suppressAutoHyphens w:val="0"/>
        <w:spacing w:before="0" w:after="0" w:line="240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Select the options for the download. </w:t>
      </w:r>
    </w:p>
    <w:p w:rsidR="00881D3A" w:rsidRPr="004A176C" w:rsidRDefault="00881D3A" w:rsidP="004A176C">
      <w:pPr>
        <w:suppressAutoHyphens w:val="0"/>
        <w:spacing w:before="0" w:after="200" w:line="240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If required, select </w:t>
      </w:r>
      <w:r w:rsidR="00BC49C0">
        <w:rPr>
          <w:noProof/>
          <w:lang w:eastAsia="en-AU"/>
        </w:rPr>
        <w:drawing>
          <wp:inline distT="0" distB="0" distL="0" distR="0" wp14:anchorId="5C586C09" wp14:editId="47358D14">
            <wp:extent cx="600075" cy="180975"/>
            <wp:effectExtent l="19050" t="19050" r="28575" b="28575"/>
            <wp:docPr id="13" name="Picture 13" descr="This is a screen shot of the cancel button to stop the download process." title="Cancel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Pr="004A176C">
        <w:rPr>
          <w:rFonts w:ascii="Arial" w:hAnsi="Arial" w:cs="Arial"/>
          <w:sz w:val="22"/>
          <w:lang w:eastAsia="en-AU"/>
        </w:rPr>
        <w:t xml:space="preserve"> to stop the download</w:t>
      </w:r>
    </w:p>
    <w:p w:rsidR="00881D3A" w:rsidRPr="00B22351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B22351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BC49C0">
        <w:rPr>
          <w:rFonts w:ascii="Arial" w:hAnsi="Arial" w:cs="Arial"/>
          <w:caps w:val="0"/>
          <w:szCs w:val="16"/>
        </w:rPr>
        <w:t>7</w:t>
      </w:r>
      <w:proofErr w:type="gramEnd"/>
      <w:r w:rsidRPr="00B22351">
        <w:rPr>
          <w:rFonts w:ascii="Arial" w:hAnsi="Arial" w:cs="Arial"/>
          <w:caps w:val="0"/>
          <w:szCs w:val="16"/>
        </w:rPr>
        <w:t xml:space="preserve"> – PowerPoint download options</w:t>
      </w:r>
    </w:p>
    <w:p w:rsidR="00881D3A" w:rsidRDefault="00881D3A" w:rsidP="00B22351">
      <w:pPr>
        <w:spacing w:before="0"/>
        <w:rPr>
          <w:rFonts w:ascii="Arial" w:hAnsi="Arial" w:cs="Arial"/>
          <w:b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1EDAD9D2" wp14:editId="4CE319A4">
            <wp:extent cx="5495925" cy="370512"/>
            <wp:effectExtent l="19050" t="19050" r="9525" b="10795"/>
            <wp:docPr id="867" name="Picture 867" descr="This is a screen shot of the Download options" title="Download op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02099" cy="370928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4A176C" w:rsidRPr="00881D3A" w:rsidRDefault="004A176C" w:rsidP="00B22351">
      <w:pPr>
        <w:spacing w:before="0"/>
        <w:rPr>
          <w:rFonts w:ascii="Arial" w:hAnsi="Arial" w:cs="Arial"/>
          <w:b/>
          <w:sz w:val="22"/>
          <w:lang w:eastAsia="en-AU"/>
        </w:rPr>
      </w:pPr>
    </w:p>
    <w:p w:rsidR="001C350C" w:rsidRDefault="001C350C" w:rsidP="004A176C">
      <w:pPr>
        <w:pStyle w:val="ListParagraph"/>
        <w:numPr>
          <w:ilvl w:val="0"/>
          <w:numId w:val="2"/>
        </w:numPr>
        <w:suppressAutoHyphens w:val="0"/>
        <w:spacing w:before="0" w:after="200" w:line="276" w:lineRule="auto"/>
        <w:rPr>
          <w:rFonts w:ascii="Arial" w:hAnsi="Arial" w:cs="Arial"/>
          <w:b/>
          <w:sz w:val="22"/>
          <w:lang w:eastAsia="en-AU"/>
        </w:rPr>
      </w:pPr>
      <w:r>
        <w:rPr>
          <w:rFonts w:ascii="Arial" w:hAnsi="Arial" w:cs="Arial"/>
          <w:b/>
          <w:sz w:val="22"/>
          <w:lang w:eastAsia="en-AU"/>
        </w:rPr>
        <w:br w:type="page"/>
      </w:r>
    </w:p>
    <w:p w:rsidR="004A176C" w:rsidRDefault="00881D3A" w:rsidP="004A176C">
      <w:pPr>
        <w:pStyle w:val="ListParagraph"/>
        <w:numPr>
          <w:ilvl w:val="0"/>
          <w:numId w:val="2"/>
        </w:num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b/>
          <w:sz w:val="22"/>
          <w:lang w:eastAsia="en-AU"/>
        </w:rPr>
        <w:lastRenderedPageBreak/>
        <w:t>Export story to PDF</w:t>
      </w:r>
      <w:r w:rsidRPr="004A176C">
        <w:rPr>
          <w:rFonts w:ascii="Arial" w:hAnsi="Arial" w:cs="Arial"/>
          <w:sz w:val="22"/>
          <w:lang w:eastAsia="en-AU"/>
        </w:rPr>
        <w:t xml:space="preserve"> </w:t>
      </w:r>
    </w:p>
    <w:p w:rsidR="00881D3A" w:rsidRPr="004A176C" w:rsidRDefault="00881D3A" w:rsidP="004A176C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Make the appropriate changes to the </w:t>
      </w:r>
      <w:r w:rsidRPr="004A176C">
        <w:rPr>
          <w:rFonts w:ascii="Arial" w:hAnsi="Arial" w:cs="Arial"/>
          <w:b/>
          <w:sz w:val="22"/>
          <w:lang w:eastAsia="en-AU"/>
        </w:rPr>
        <w:t>PDF settings</w:t>
      </w:r>
      <w:r w:rsidR="004A176C" w:rsidRPr="004A176C">
        <w:rPr>
          <w:rFonts w:ascii="Arial" w:hAnsi="Arial" w:cs="Arial"/>
          <w:sz w:val="22"/>
          <w:lang w:eastAsia="en-AU"/>
        </w:rPr>
        <w:t xml:space="preserve"> then </w:t>
      </w:r>
      <w:proofErr w:type="gramStart"/>
      <w:r w:rsidR="004A176C" w:rsidRPr="004A176C">
        <w:rPr>
          <w:rFonts w:ascii="Arial" w:hAnsi="Arial" w:cs="Arial"/>
          <w:sz w:val="22"/>
          <w:lang w:eastAsia="en-AU"/>
        </w:rPr>
        <w:t>s</w:t>
      </w:r>
      <w:r w:rsidRPr="004A176C">
        <w:rPr>
          <w:rFonts w:ascii="Arial" w:hAnsi="Arial" w:cs="Arial"/>
          <w:sz w:val="22"/>
          <w:lang w:eastAsia="en-AU"/>
        </w:rPr>
        <w:t>elect</w:t>
      </w:r>
      <w:r w:rsidR="006D4162" w:rsidRPr="004A176C">
        <w:rPr>
          <w:rFonts w:ascii="Arial" w:hAnsi="Arial" w:cs="Arial"/>
          <w:b/>
          <w:sz w:val="22"/>
          <w:lang w:eastAsia="en-AU"/>
        </w:rPr>
        <w:t xml:space="preserve"> </w:t>
      </w:r>
      <w:proofErr w:type="gramEnd"/>
      <w:r w:rsidR="001C350C">
        <w:rPr>
          <w:noProof/>
          <w:lang w:eastAsia="en-AU"/>
        </w:rPr>
        <w:drawing>
          <wp:inline distT="0" distB="0" distL="0" distR="0" wp14:anchorId="7852CFD7" wp14:editId="1BFC5D39">
            <wp:extent cx="466725" cy="183630"/>
            <wp:effectExtent l="19050" t="19050" r="9525" b="26035"/>
            <wp:docPr id="11" name="Picture 11" descr="This is a screen shot of the export button to export the story to PowerPoint." title="Expor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363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Pr="004A176C">
        <w:rPr>
          <w:rFonts w:ascii="Arial" w:hAnsi="Arial" w:cs="Arial"/>
          <w:b/>
          <w:sz w:val="22"/>
          <w:lang w:eastAsia="en-AU"/>
        </w:rPr>
        <w:t>.</w:t>
      </w:r>
    </w:p>
    <w:p w:rsidR="00881D3A" w:rsidRPr="00B22351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B22351">
        <w:rPr>
          <w:rFonts w:ascii="Arial" w:hAnsi="Arial" w:cs="Arial"/>
          <w:caps w:val="0"/>
          <w:szCs w:val="16"/>
        </w:rPr>
        <w:t>Figure</w:t>
      </w:r>
      <w:r w:rsidR="00B22351">
        <w:rPr>
          <w:rFonts w:ascii="Arial" w:hAnsi="Arial" w:cs="Arial"/>
          <w:caps w:val="0"/>
          <w:szCs w:val="16"/>
        </w:rPr>
        <w:t xml:space="preserve"> </w:t>
      </w:r>
      <w:proofErr w:type="gramStart"/>
      <w:r w:rsidR="00BC49C0">
        <w:rPr>
          <w:rFonts w:ascii="Arial" w:hAnsi="Arial" w:cs="Arial"/>
          <w:caps w:val="0"/>
          <w:szCs w:val="16"/>
        </w:rPr>
        <w:t>8</w:t>
      </w:r>
      <w:proofErr w:type="gramEnd"/>
      <w:r w:rsidRPr="00B22351">
        <w:rPr>
          <w:rFonts w:ascii="Arial" w:hAnsi="Arial" w:cs="Arial"/>
          <w:caps w:val="0"/>
          <w:szCs w:val="16"/>
        </w:rPr>
        <w:t xml:space="preserve"> – PDF settings pop up box</w:t>
      </w:r>
    </w:p>
    <w:p w:rsidR="00881D3A" w:rsidRPr="00881D3A" w:rsidRDefault="00881D3A" w:rsidP="00B22351">
      <w:pPr>
        <w:spacing w:before="0"/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3F5B85F0" wp14:editId="352E2E77">
            <wp:extent cx="5008287" cy="2631882"/>
            <wp:effectExtent l="19050" t="19050" r="20955" b="16510"/>
            <wp:docPr id="868" name="Picture 868" descr="This is a screen shot of the PDF settings pop up box" title="PDF setting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38549" cy="264778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0111E5" w:rsidRPr="000111E5" w:rsidRDefault="000111E5" w:rsidP="004A176C">
      <w:pPr>
        <w:suppressAutoHyphens w:val="0"/>
        <w:spacing w:before="0" w:after="200" w:line="276" w:lineRule="auto"/>
        <w:rPr>
          <w:rFonts w:ascii="Arial" w:hAnsi="Arial" w:cs="Arial"/>
          <w:sz w:val="2"/>
          <w:lang w:eastAsia="en-AU"/>
        </w:rPr>
      </w:pPr>
    </w:p>
    <w:p w:rsidR="00881D3A" w:rsidRPr="004A176C" w:rsidRDefault="00881D3A" w:rsidP="004A176C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Select the </w:t>
      </w:r>
      <w:r w:rsidRPr="004A176C">
        <w:rPr>
          <w:rFonts w:ascii="Arial" w:hAnsi="Arial" w:cs="Arial"/>
          <w:b/>
          <w:sz w:val="22"/>
          <w:lang w:eastAsia="en-AU"/>
        </w:rPr>
        <w:t>PDF hyperlink</w:t>
      </w:r>
      <w:r w:rsidR="001C350C">
        <w:rPr>
          <w:rFonts w:ascii="Arial" w:hAnsi="Arial" w:cs="Arial"/>
          <w:sz w:val="22"/>
          <w:lang w:eastAsia="en-AU"/>
        </w:rPr>
        <w:t xml:space="preserve"> that displays.</w:t>
      </w:r>
    </w:p>
    <w:p w:rsidR="00881D3A" w:rsidRPr="00B22351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B22351">
        <w:rPr>
          <w:rFonts w:ascii="Arial" w:hAnsi="Arial" w:cs="Arial"/>
          <w:caps w:val="0"/>
          <w:szCs w:val="16"/>
        </w:rPr>
        <w:t xml:space="preserve">Figure </w:t>
      </w:r>
      <w:r w:rsidR="00BC49C0">
        <w:rPr>
          <w:rFonts w:ascii="Arial" w:hAnsi="Arial" w:cs="Arial"/>
          <w:caps w:val="0"/>
          <w:szCs w:val="16"/>
        </w:rPr>
        <w:t>9</w:t>
      </w:r>
      <w:r w:rsidRPr="00B22351">
        <w:rPr>
          <w:rFonts w:ascii="Arial" w:hAnsi="Arial" w:cs="Arial"/>
          <w:caps w:val="0"/>
          <w:szCs w:val="16"/>
        </w:rPr>
        <w:t>– Click to download PDF hyperlink</w:t>
      </w:r>
    </w:p>
    <w:p w:rsidR="00881D3A" w:rsidRPr="00881D3A" w:rsidRDefault="00881D3A" w:rsidP="00B22351">
      <w:pPr>
        <w:spacing w:before="0"/>
        <w:rPr>
          <w:rFonts w:ascii="Arial" w:hAnsi="Arial" w:cs="Arial"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47B962BF" wp14:editId="2E0E1939">
            <wp:extent cx="2636520" cy="2536466"/>
            <wp:effectExtent l="0" t="0" r="0" b="0"/>
            <wp:docPr id="837" name="Picture 837" descr="This is a screen shot of the Click to download PDF hyperlink" title="Click to download PDF hyperl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41233" cy="254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1E5" w:rsidRPr="000111E5" w:rsidRDefault="000111E5" w:rsidP="00BC49C0">
      <w:pPr>
        <w:suppressAutoHyphens w:val="0"/>
        <w:spacing w:before="0" w:after="0" w:line="276" w:lineRule="auto"/>
        <w:rPr>
          <w:rFonts w:ascii="Arial" w:hAnsi="Arial" w:cs="Arial"/>
          <w:sz w:val="12"/>
          <w:lang w:eastAsia="en-AU"/>
        </w:rPr>
      </w:pPr>
    </w:p>
    <w:p w:rsidR="00881D3A" w:rsidRPr="004A176C" w:rsidRDefault="00881D3A" w:rsidP="00BC49C0">
      <w:pPr>
        <w:suppressAutoHyphens w:val="0"/>
        <w:spacing w:before="0" w:after="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>Select the options for the download.</w:t>
      </w:r>
    </w:p>
    <w:p w:rsidR="00881D3A" w:rsidRPr="004A176C" w:rsidRDefault="00881D3A" w:rsidP="004A176C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4A176C">
        <w:rPr>
          <w:rFonts w:ascii="Arial" w:hAnsi="Arial" w:cs="Arial"/>
          <w:sz w:val="22"/>
          <w:lang w:eastAsia="en-AU"/>
        </w:rPr>
        <w:t xml:space="preserve">If required, select </w:t>
      </w:r>
      <w:r w:rsidR="00BC49C0">
        <w:rPr>
          <w:noProof/>
          <w:lang w:eastAsia="en-AU"/>
        </w:rPr>
        <w:drawing>
          <wp:inline distT="0" distB="0" distL="0" distR="0" wp14:anchorId="6F7B56C1" wp14:editId="70CD4CE6">
            <wp:extent cx="600075" cy="180975"/>
            <wp:effectExtent l="19050" t="19050" r="28575" b="28575"/>
            <wp:docPr id="12" name="Picture 12" descr="This is a screen shot of the cancel button to stop the download process." title="Cancel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Pr="004A176C">
        <w:rPr>
          <w:rFonts w:ascii="Arial" w:hAnsi="Arial" w:cs="Arial"/>
          <w:sz w:val="22"/>
          <w:lang w:eastAsia="en-AU"/>
        </w:rPr>
        <w:t>to stop the download.</w:t>
      </w:r>
    </w:p>
    <w:p w:rsidR="00881D3A" w:rsidRPr="00B22351" w:rsidRDefault="00881D3A" w:rsidP="00881D3A">
      <w:pPr>
        <w:pStyle w:val="Caption"/>
        <w:keepNext/>
        <w:spacing w:after="0"/>
        <w:rPr>
          <w:rFonts w:ascii="Arial" w:hAnsi="Arial" w:cs="Arial"/>
          <w:szCs w:val="16"/>
        </w:rPr>
      </w:pPr>
      <w:r w:rsidRPr="00B22351">
        <w:rPr>
          <w:rFonts w:ascii="Arial" w:hAnsi="Arial" w:cs="Arial"/>
          <w:caps w:val="0"/>
          <w:szCs w:val="16"/>
        </w:rPr>
        <w:t xml:space="preserve">Figure </w:t>
      </w:r>
      <w:r w:rsidR="00BC49C0">
        <w:rPr>
          <w:rFonts w:ascii="Arial" w:hAnsi="Arial" w:cs="Arial"/>
          <w:caps w:val="0"/>
          <w:szCs w:val="16"/>
        </w:rPr>
        <w:t>10</w:t>
      </w:r>
      <w:r w:rsidRPr="00B22351">
        <w:rPr>
          <w:rFonts w:ascii="Arial" w:hAnsi="Arial" w:cs="Arial"/>
          <w:caps w:val="0"/>
          <w:szCs w:val="16"/>
        </w:rPr>
        <w:t xml:space="preserve"> – PDF download options</w:t>
      </w:r>
    </w:p>
    <w:p w:rsidR="00881D3A" w:rsidRDefault="00881D3A" w:rsidP="00B22351">
      <w:pPr>
        <w:spacing w:before="0"/>
        <w:rPr>
          <w:rFonts w:ascii="Arial" w:hAnsi="Arial" w:cs="Arial"/>
          <w:b/>
          <w:sz w:val="22"/>
          <w:lang w:eastAsia="en-AU"/>
        </w:rPr>
      </w:pPr>
      <w:r w:rsidRPr="00881D3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6DEA5F65" wp14:editId="535A8EAA">
            <wp:extent cx="5467350" cy="368585"/>
            <wp:effectExtent l="19050" t="19050" r="19050" b="12700"/>
            <wp:docPr id="870" name="Picture 870" descr="This is a screen shot of the PDF download options" title="Download op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73492" cy="368999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0111E5" w:rsidRPr="000111E5" w:rsidRDefault="000111E5" w:rsidP="000111E5">
      <w:pPr>
        <w:spacing w:before="0" w:line="240" w:lineRule="auto"/>
        <w:rPr>
          <w:rFonts w:ascii="Arial" w:hAnsi="Arial" w:cs="Arial"/>
          <w:b/>
          <w:sz w:val="6"/>
          <w:lang w:eastAsia="en-AU"/>
        </w:rPr>
      </w:pPr>
    </w:p>
    <w:p w:rsidR="00E30FBF" w:rsidRPr="00BB0E67" w:rsidRDefault="00F711EE" w:rsidP="00BB0E67">
      <w:pPr>
        <w:rPr>
          <w:rFonts w:ascii="Arial" w:hAnsi="Arial" w:cs="Arial"/>
          <w:sz w:val="22"/>
          <w:lang w:eastAsia="en-AU"/>
        </w:rPr>
      </w:pPr>
      <w:r w:rsidRPr="00862594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53953" wp14:editId="2354D3D6">
                <wp:simplePos x="0" y="0"/>
                <wp:positionH relativeFrom="margin">
                  <wp:posOffset>-11927</wp:posOffset>
                </wp:positionH>
                <wp:positionV relativeFrom="paragraph">
                  <wp:posOffset>49917</wp:posOffset>
                </wp:positionV>
                <wp:extent cx="6614795" cy="1168841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795" cy="1168841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E34" w:rsidRDefault="00A83E34" w:rsidP="00A83E34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proofErr w:type="gramStart"/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>can be found</w:t>
                            </w:r>
                            <w:proofErr w:type="gramEnd"/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 in the </w:t>
                            </w:r>
                            <w:hyperlink r:id="rId30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color w:val="04617B" w:themeColor="text2"/>
                                <w:sz w:val="22"/>
                              </w:rPr>
                              <w:t xml:space="preserve">. </w:t>
                            </w:r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Task Cards on reports functionality </w:t>
                            </w:r>
                            <w:proofErr w:type="gramStart"/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can be found</w:t>
                            </w:r>
                            <w:proofErr w:type="gramEnd"/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 on the </w:t>
                            </w:r>
                            <w:hyperlink r:id="rId31" w:history="1"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Self</w:t>
                              </w:r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-</w:t>
                              </w:r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Service Reports tab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.</w:t>
                            </w:r>
                            <w:r w:rsidRPr="00322ED1"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  <w:t xml:space="preserve"> </w:t>
                            </w:r>
                          </w:p>
                          <w:p w:rsidR="00A83E34" w:rsidRPr="00862594" w:rsidRDefault="00A83E34" w:rsidP="00A83E34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>For technical support</w:t>
                            </w:r>
                            <w:proofErr w:type="gramStart"/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>;</w:t>
                            </w:r>
                            <w:proofErr w:type="gramEnd"/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contact the Data Exchange Helpdesk by email </w:t>
                            </w:r>
                            <w:hyperlink r:id="rId32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between 08.30am - 5.30pm (AEST/AEDT) Monday to Friday.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A83E34" w:rsidRPr="00D87703" w:rsidRDefault="00A83E34" w:rsidP="00A83E34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5395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.95pt;margin-top:3.95pt;width:520.85pt;height:92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" fillcolor="#b8dde1" stroked="f">
                <v:textbox>
                  <w:txbxContent>
                    <w:p w:rsidR="00A83E34" w:rsidRDefault="00A83E34" w:rsidP="00A83E34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33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color w:val="04617B" w:themeColor="text2"/>
                          <w:sz w:val="22"/>
                        </w:rPr>
                        <w:t xml:space="preserve">. </w:t>
                      </w:r>
                      <w:r w:rsidRPr="00AA4CA0">
                        <w:rPr>
                          <w:rStyle w:val="Hyperlink"/>
                          <w:rFonts w:ascii="Arial" w:hAnsi="Arial" w:cs="Arial"/>
                          <w:sz w:val="22"/>
                        </w:rPr>
                        <w:t xml:space="preserve">Task Cards on reports functionality can be found on the </w:t>
                      </w:r>
                      <w:hyperlink r:id="rId34" w:history="1"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Self</w:t>
                        </w:r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-</w:t>
                        </w:r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Service Reports tab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</w:rPr>
                        <w:t>.</w:t>
                      </w:r>
                      <w:r w:rsidRPr="00322ED1"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  <w:t xml:space="preserve"> </w:t>
                      </w:r>
                    </w:p>
                    <w:p w:rsidR="00A83E34" w:rsidRPr="00862594" w:rsidRDefault="00A83E34" w:rsidP="00A83E34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For technical support; contact the Data Exchange Helpdesk by email </w:t>
                      </w:r>
                      <w:hyperlink r:id="rId35" w:history="1">
                        <w:r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between 08.30am - 5.30pm (AEST/AEDT) Monday to Friday.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A83E34" w:rsidRPr="00D87703" w:rsidRDefault="00A83E34" w:rsidP="00A83E34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30FBF" w:rsidRPr="00BB0E67" w:rsidSect="00A83E34">
      <w:footerReference w:type="default" r:id="rId36"/>
      <w:headerReference w:type="first" r:id="rId37"/>
      <w:footerReference w:type="first" r:id="rId38"/>
      <w:pgSz w:w="11906" w:h="16838"/>
      <w:pgMar w:top="720" w:right="720" w:bottom="720" w:left="720" w:header="0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380" w:rsidRDefault="00123380" w:rsidP="00C46F4D">
      <w:pPr>
        <w:spacing w:after="0" w:line="240" w:lineRule="auto"/>
      </w:pPr>
      <w:r>
        <w:separator/>
      </w:r>
    </w:p>
  </w:endnote>
  <w:endnote w:type="continuationSeparator" w:id="0">
    <w:p w:rsidR="00123380" w:rsidRDefault="00123380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5"/>
      <w:gridCol w:w="1051"/>
    </w:tblGrid>
    <w:tr w:rsidR="00C46F4D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C46F4D" w:rsidRPr="002A15E1" w:rsidRDefault="002745E2" w:rsidP="002745E2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Export the story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C46F4D" w:rsidRPr="002A15E1" w:rsidRDefault="00C46F4D" w:rsidP="00426792">
          <w:pPr>
            <w:pStyle w:val="Header"/>
            <w:ind w:left="720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0F4D0A" w:rsidRPr="000F4D0A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4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>
      <w:tc>
        <w:tcPr>
          <w:tcW w:w="4500" w:type="pct"/>
          <w:tcBorders>
            <w:top w:val="single" w:sz="4" w:space="0" w:color="000000" w:themeColor="text1"/>
          </w:tcBorders>
        </w:tcPr>
        <w:p w:rsidR="002A15E1" w:rsidRPr="002A15E1" w:rsidRDefault="002745E2" w:rsidP="002745E2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Export the story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2A15E1" w:rsidRPr="002A15E1" w:rsidRDefault="002A15E1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0F4D0A" w:rsidRPr="000F4D0A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380" w:rsidRDefault="00123380" w:rsidP="00C46F4D">
      <w:pPr>
        <w:spacing w:after="0" w:line="240" w:lineRule="auto"/>
      </w:pPr>
      <w:r>
        <w:separator/>
      </w:r>
    </w:p>
  </w:footnote>
  <w:footnote w:type="continuationSeparator" w:id="0">
    <w:p w:rsidR="00123380" w:rsidRDefault="00123380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50C" w:rsidRDefault="00A83E34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74575C2F" wp14:editId="56787FF8">
          <wp:simplePos x="0" y="0"/>
          <wp:positionH relativeFrom="page">
            <wp:align>right</wp:align>
          </wp:positionH>
          <wp:positionV relativeFrom="paragraph">
            <wp:posOffset>88017</wp:posOffset>
          </wp:positionV>
          <wp:extent cx="7545788" cy="921999"/>
          <wp:effectExtent l="0" t="0" r="0" b="0"/>
          <wp:wrapNone/>
          <wp:docPr id="698" name="Picture 698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C350C" w:rsidRDefault="001C350C">
    <w:pPr>
      <w:pStyle w:val="Header"/>
    </w:pPr>
  </w:p>
  <w:p w:rsidR="001C350C" w:rsidRDefault="001C350C">
    <w:pPr>
      <w:pStyle w:val="Header"/>
    </w:pPr>
  </w:p>
  <w:p w:rsidR="001C350C" w:rsidRDefault="001C350C">
    <w:pPr>
      <w:pStyle w:val="Header"/>
    </w:pPr>
  </w:p>
  <w:p w:rsidR="008D3EE6" w:rsidRDefault="008D3E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3450D"/>
    <w:multiLevelType w:val="hybridMultilevel"/>
    <w:tmpl w:val="FF90C760"/>
    <w:lvl w:ilvl="0" w:tplc="D1F8B4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6E35"/>
    <w:rsid w:val="000111E5"/>
    <w:rsid w:val="000354D0"/>
    <w:rsid w:val="0004279C"/>
    <w:rsid w:val="0005428C"/>
    <w:rsid w:val="000550DD"/>
    <w:rsid w:val="00074A16"/>
    <w:rsid w:val="000C232A"/>
    <w:rsid w:val="000C373B"/>
    <w:rsid w:val="000C5618"/>
    <w:rsid w:val="000F4D0A"/>
    <w:rsid w:val="00123380"/>
    <w:rsid w:val="00136B1A"/>
    <w:rsid w:val="0013709C"/>
    <w:rsid w:val="00140BA2"/>
    <w:rsid w:val="00143241"/>
    <w:rsid w:val="0014454D"/>
    <w:rsid w:val="0017492D"/>
    <w:rsid w:val="001938F4"/>
    <w:rsid w:val="001A09FC"/>
    <w:rsid w:val="001A44DF"/>
    <w:rsid w:val="001C107F"/>
    <w:rsid w:val="001C350C"/>
    <w:rsid w:val="001D4D62"/>
    <w:rsid w:val="001E630D"/>
    <w:rsid w:val="00243DC6"/>
    <w:rsid w:val="00251CC1"/>
    <w:rsid w:val="0026232A"/>
    <w:rsid w:val="002745E2"/>
    <w:rsid w:val="002819DE"/>
    <w:rsid w:val="002A15E1"/>
    <w:rsid w:val="002C57E9"/>
    <w:rsid w:val="002D4158"/>
    <w:rsid w:val="002F77FA"/>
    <w:rsid w:val="00304DFA"/>
    <w:rsid w:val="00374DB4"/>
    <w:rsid w:val="00375845"/>
    <w:rsid w:val="00377997"/>
    <w:rsid w:val="0039303E"/>
    <w:rsid w:val="003948A0"/>
    <w:rsid w:val="003B2BB8"/>
    <w:rsid w:val="003C02BE"/>
    <w:rsid w:val="003D34FF"/>
    <w:rsid w:val="003D6860"/>
    <w:rsid w:val="003F12CD"/>
    <w:rsid w:val="003F2770"/>
    <w:rsid w:val="00426792"/>
    <w:rsid w:val="00437D2C"/>
    <w:rsid w:val="00456644"/>
    <w:rsid w:val="004641D6"/>
    <w:rsid w:val="00464B10"/>
    <w:rsid w:val="00475466"/>
    <w:rsid w:val="00485CEB"/>
    <w:rsid w:val="004A176C"/>
    <w:rsid w:val="004B54CA"/>
    <w:rsid w:val="004C6CEB"/>
    <w:rsid w:val="004D06CD"/>
    <w:rsid w:val="004E07CF"/>
    <w:rsid w:val="004E5CBF"/>
    <w:rsid w:val="004F5294"/>
    <w:rsid w:val="004F586A"/>
    <w:rsid w:val="004F7808"/>
    <w:rsid w:val="00513840"/>
    <w:rsid w:val="00520521"/>
    <w:rsid w:val="00527C2E"/>
    <w:rsid w:val="00541C7B"/>
    <w:rsid w:val="005A101F"/>
    <w:rsid w:val="005A6756"/>
    <w:rsid w:val="005C3AA9"/>
    <w:rsid w:val="005D732C"/>
    <w:rsid w:val="00605724"/>
    <w:rsid w:val="00615824"/>
    <w:rsid w:val="0061698D"/>
    <w:rsid w:val="0062069B"/>
    <w:rsid w:val="00633593"/>
    <w:rsid w:val="0067558F"/>
    <w:rsid w:val="00677C11"/>
    <w:rsid w:val="00685186"/>
    <w:rsid w:val="006A4CE7"/>
    <w:rsid w:val="006A590A"/>
    <w:rsid w:val="006B6016"/>
    <w:rsid w:val="006B6F31"/>
    <w:rsid w:val="006C5954"/>
    <w:rsid w:val="006D0B3F"/>
    <w:rsid w:val="006D4162"/>
    <w:rsid w:val="006D79F4"/>
    <w:rsid w:val="006E0B3E"/>
    <w:rsid w:val="006E1C1F"/>
    <w:rsid w:val="00717DB4"/>
    <w:rsid w:val="0075259D"/>
    <w:rsid w:val="00754998"/>
    <w:rsid w:val="0076330B"/>
    <w:rsid w:val="00776A1B"/>
    <w:rsid w:val="00784343"/>
    <w:rsid w:val="00785261"/>
    <w:rsid w:val="0079207E"/>
    <w:rsid w:val="00797075"/>
    <w:rsid w:val="007B0256"/>
    <w:rsid w:val="007C16B0"/>
    <w:rsid w:val="007D43A0"/>
    <w:rsid w:val="0080716C"/>
    <w:rsid w:val="0081048F"/>
    <w:rsid w:val="00837389"/>
    <w:rsid w:val="008551BA"/>
    <w:rsid w:val="00862594"/>
    <w:rsid w:val="00865F6F"/>
    <w:rsid w:val="00871FD3"/>
    <w:rsid w:val="00877DDB"/>
    <w:rsid w:val="00881D3A"/>
    <w:rsid w:val="0088578A"/>
    <w:rsid w:val="008867DC"/>
    <w:rsid w:val="008901D4"/>
    <w:rsid w:val="00896CAC"/>
    <w:rsid w:val="008B68CD"/>
    <w:rsid w:val="008C16E1"/>
    <w:rsid w:val="008D3EE6"/>
    <w:rsid w:val="008D4E2D"/>
    <w:rsid w:val="008E00D5"/>
    <w:rsid w:val="008F7BD2"/>
    <w:rsid w:val="009225F0"/>
    <w:rsid w:val="00936D2B"/>
    <w:rsid w:val="009405D2"/>
    <w:rsid w:val="009444B2"/>
    <w:rsid w:val="00956DD2"/>
    <w:rsid w:val="00972394"/>
    <w:rsid w:val="009739DC"/>
    <w:rsid w:val="009A0139"/>
    <w:rsid w:val="009A44D1"/>
    <w:rsid w:val="009A6CF5"/>
    <w:rsid w:val="009B5017"/>
    <w:rsid w:val="009D5388"/>
    <w:rsid w:val="00A0558A"/>
    <w:rsid w:val="00A1184E"/>
    <w:rsid w:val="00A13C44"/>
    <w:rsid w:val="00A43E70"/>
    <w:rsid w:val="00A53400"/>
    <w:rsid w:val="00A62FAE"/>
    <w:rsid w:val="00A67ED1"/>
    <w:rsid w:val="00A83E34"/>
    <w:rsid w:val="00A960AE"/>
    <w:rsid w:val="00AB2248"/>
    <w:rsid w:val="00AC680D"/>
    <w:rsid w:val="00AD2855"/>
    <w:rsid w:val="00AE03DC"/>
    <w:rsid w:val="00AE7D28"/>
    <w:rsid w:val="00AF59A4"/>
    <w:rsid w:val="00B0555B"/>
    <w:rsid w:val="00B065FD"/>
    <w:rsid w:val="00B10994"/>
    <w:rsid w:val="00B14564"/>
    <w:rsid w:val="00B22351"/>
    <w:rsid w:val="00B26ECC"/>
    <w:rsid w:val="00B274A7"/>
    <w:rsid w:val="00B317F6"/>
    <w:rsid w:val="00B4281E"/>
    <w:rsid w:val="00B60E0D"/>
    <w:rsid w:val="00B73262"/>
    <w:rsid w:val="00BA2DB9"/>
    <w:rsid w:val="00BB0E67"/>
    <w:rsid w:val="00BC2BFA"/>
    <w:rsid w:val="00BC2F0D"/>
    <w:rsid w:val="00BC49C0"/>
    <w:rsid w:val="00BD7A38"/>
    <w:rsid w:val="00BE7148"/>
    <w:rsid w:val="00BE7613"/>
    <w:rsid w:val="00C14021"/>
    <w:rsid w:val="00C40046"/>
    <w:rsid w:val="00C46F4D"/>
    <w:rsid w:val="00C55A16"/>
    <w:rsid w:val="00C6501C"/>
    <w:rsid w:val="00CA4F9B"/>
    <w:rsid w:val="00CC7E10"/>
    <w:rsid w:val="00CD49E3"/>
    <w:rsid w:val="00CD738E"/>
    <w:rsid w:val="00CE03DA"/>
    <w:rsid w:val="00CE388F"/>
    <w:rsid w:val="00CE447E"/>
    <w:rsid w:val="00CF7CCC"/>
    <w:rsid w:val="00D775FC"/>
    <w:rsid w:val="00D81ED1"/>
    <w:rsid w:val="00D87703"/>
    <w:rsid w:val="00DA68E9"/>
    <w:rsid w:val="00DA7038"/>
    <w:rsid w:val="00DB2DCA"/>
    <w:rsid w:val="00DB7113"/>
    <w:rsid w:val="00DD08E7"/>
    <w:rsid w:val="00DE243B"/>
    <w:rsid w:val="00DE7772"/>
    <w:rsid w:val="00DF1347"/>
    <w:rsid w:val="00E03A9D"/>
    <w:rsid w:val="00E10961"/>
    <w:rsid w:val="00E15C37"/>
    <w:rsid w:val="00E222C4"/>
    <w:rsid w:val="00E30FBF"/>
    <w:rsid w:val="00E478EC"/>
    <w:rsid w:val="00E71328"/>
    <w:rsid w:val="00E77EEC"/>
    <w:rsid w:val="00E9254E"/>
    <w:rsid w:val="00E97954"/>
    <w:rsid w:val="00EA17D8"/>
    <w:rsid w:val="00EA4788"/>
    <w:rsid w:val="00ED17CB"/>
    <w:rsid w:val="00EE2BAA"/>
    <w:rsid w:val="00EE7D00"/>
    <w:rsid w:val="00EF01E1"/>
    <w:rsid w:val="00F06604"/>
    <w:rsid w:val="00F44DBF"/>
    <w:rsid w:val="00F457FA"/>
    <w:rsid w:val="00F46278"/>
    <w:rsid w:val="00F711EE"/>
    <w:rsid w:val="00F7755E"/>
    <w:rsid w:val="00F87D76"/>
    <w:rsid w:val="00F93A15"/>
    <w:rsid w:val="00F97887"/>
    <w:rsid w:val="00FE6235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2A3137-F366-49DC-9B9F-9FEA7AA91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hyperlink" Target="https://dex.dss.gov.au/report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hyperlink" Target="https://dex.dss.gov.au/data-exchange-protocols/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image" Target="media/image13.png"/><Relationship Id="rId32" Type="http://schemas.openxmlformats.org/officeDocument/2006/relationships/hyperlink" Target="mailto:dssdataexchange.helpdesk@dss.gov.au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oter" Target="footer1.xm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hyperlink" Target="https://dex.dss.gov.au/repor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yperlink" Target="https://dex.dss.gov.au/data-exchange-protocols/" TargetMode="External"/><Relationship Id="rId35" Type="http://schemas.openxmlformats.org/officeDocument/2006/relationships/hyperlink" Target="mailto:dssdataexchange.helpdesk@dss.gov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BDC6F-647A-4DEA-8B1D-C73A8D378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PEACOCK, Kellie</cp:lastModifiedBy>
  <cp:revision>3</cp:revision>
  <cp:lastPrinted>2018-03-16T01:27:00Z</cp:lastPrinted>
  <dcterms:created xsi:type="dcterms:W3CDTF">2018-03-16T01:27:00Z</dcterms:created>
  <dcterms:modified xsi:type="dcterms:W3CDTF">2018-03-16T01:29:00Z</dcterms:modified>
</cp:coreProperties>
</file>